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4333"/>
        <w:gridCol w:w="1188"/>
        <w:gridCol w:w="3536"/>
      </w:tblGrid>
      <w:tr w:rsidR="00F14A88" w:rsidRPr="001F5010" w14:paraId="59AD90B1" w14:textId="77777777" w:rsidTr="00F14A88">
        <w:tc>
          <w:tcPr>
            <w:tcW w:w="2392" w:type="pct"/>
            <w:tcBorders>
              <w:top w:val="nil"/>
              <w:left w:val="nil"/>
              <w:bottom w:val="nil"/>
              <w:right w:val="nil"/>
            </w:tcBorders>
          </w:tcPr>
          <w:p w14:paraId="5A618962" w14:textId="1A622B96" w:rsidR="00F14A88" w:rsidRPr="00AA1ACC" w:rsidRDefault="00F14A88" w:rsidP="00F14A88">
            <w:pPr>
              <w:tabs>
                <w:tab w:val="center" w:pos="2067"/>
              </w:tabs>
              <w:spacing w:line="300" w:lineRule="exact"/>
              <w:rPr>
                <w:rFonts w:ascii="ＭＳ ゴシック" w:eastAsia="ＭＳ ゴシック"/>
                <w:sz w:val="18"/>
                <w:szCs w:val="18"/>
              </w:rPr>
            </w:pPr>
            <w:bookmarkStart w:id="0" w:name="_Hlk210894223"/>
            <w:bookmarkStart w:id="1" w:name="_Toc412055726"/>
            <w:r>
              <w:rPr>
                <w:rFonts w:ascii="ＭＳ ゴシック" w:eastAsia="ＭＳ ゴシック" w:hint="eastAsia"/>
                <w:b/>
                <w:sz w:val="18"/>
                <w:szCs w:val="18"/>
              </w:rPr>
              <w:t>受託</w:t>
            </w:r>
            <w:r w:rsidRPr="007E16E9">
              <w:rPr>
                <w:rFonts w:ascii="ＭＳ ゴシック" w:eastAsia="ＭＳ ゴシック" w:hint="eastAsia"/>
                <w:b/>
                <w:sz w:val="20"/>
              </w:rPr>
              <w:t>様式</w:t>
            </w:r>
            <w:r>
              <w:rPr>
                <w:rFonts w:ascii="ＭＳ ゴシック" w:eastAsia="ＭＳ ゴシック" w:hint="eastAsia"/>
                <w:b/>
                <w:sz w:val="20"/>
              </w:rPr>
              <w:t>７-B</w:t>
            </w:r>
          </w:p>
        </w:tc>
        <w:tc>
          <w:tcPr>
            <w:tcW w:w="656" w:type="pct"/>
            <w:tcBorders>
              <w:top w:val="single" w:sz="12" w:space="0" w:color="auto"/>
              <w:left w:val="single" w:sz="12" w:space="0" w:color="auto"/>
              <w:bottom w:val="single" w:sz="12" w:space="0" w:color="auto"/>
              <w:right w:val="single" w:sz="6" w:space="0" w:color="auto"/>
            </w:tcBorders>
          </w:tcPr>
          <w:p w14:paraId="6AE05EEC" w14:textId="77777777" w:rsidR="00F14A88" w:rsidRPr="001F5010" w:rsidRDefault="00F14A88" w:rsidP="00741774">
            <w:pPr>
              <w:spacing w:line="300" w:lineRule="exact"/>
              <w:jc w:val="distribute"/>
              <w:rPr>
                <w:rFonts w:ascii="ＭＳ ゴシック" w:eastAsia="ＭＳ ゴシック"/>
                <w:sz w:val="20"/>
              </w:rPr>
            </w:pPr>
            <w:commentRangeStart w:id="2"/>
            <w:r w:rsidRPr="001F5010">
              <w:rPr>
                <w:rFonts w:ascii="ＭＳ ゴシック" w:eastAsia="ＭＳ ゴシック" w:hint="eastAsia"/>
                <w:sz w:val="20"/>
              </w:rPr>
              <w:t>整理番号</w:t>
            </w:r>
            <w:commentRangeEnd w:id="2"/>
            <w:r>
              <w:rPr>
                <w:rStyle w:val="ab"/>
              </w:rPr>
              <w:commentReference w:id="2"/>
            </w:r>
          </w:p>
        </w:tc>
        <w:tc>
          <w:tcPr>
            <w:tcW w:w="1953" w:type="pct"/>
            <w:tcBorders>
              <w:top w:val="single" w:sz="12" w:space="0" w:color="auto"/>
              <w:left w:val="single" w:sz="6" w:space="0" w:color="auto"/>
              <w:bottom w:val="single" w:sz="12" w:space="0" w:color="auto"/>
              <w:right w:val="single" w:sz="12" w:space="0" w:color="auto"/>
            </w:tcBorders>
          </w:tcPr>
          <w:p w14:paraId="3CA67A45" w14:textId="77777777" w:rsidR="00F14A88" w:rsidRPr="001F5010" w:rsidRDefault="00F14A88" w:rsidP="00741774">
            <w:pPr>
              <w:spacing w:line="300" w:lineRule="exact"/>
              <w:rPr>
                <w:rFonts w:ascii="ＭＳ ゴシック" w:eastAsia="ＭＳ ゴシック"/>
                <w:sz w:val="20"/>
              </w:rPr>
            </w:pPr>
          </w:p>
        </w:tc>
      </w:tr>
      <w:bookmarkEnd w:id="0"/>
    </w:tbl>
    <w:p w14:paraId="50113ADF" w14:textId="77777777" w:rsidR="00F14A88" w:rsidRDefault="00F14A88" w:rsidP="004979C6">
      <w:pPr>
        <w:pStyle w:val="1"/>
      </w:pPr>
    </w:p>
    <w:p w14:paraId="1C384CF8" w14:textId="005C0BF3" w:rsidR="004979C6" w:rsidRPr="00477A38" w:rsidRDefault="00B60499" w:rsidP="004979C6">
      <w:pPr>
        <w:pStyle w:val="1"/>
        <w:rPr>
          <w:rFonts w:ascii="HGPｺﾞｼｯｸM" w:eastAsia="HGPｺﾞｼｯｸM" w:hAnsi="Times New Roman"/>
          <w:b/>
          <w:bCs/>
        </w:rPr>
      </w:pPr>
      <w:r w:rsidRPr="00477A38">
        <w:rPr>
          <w:rFonts w:ascii="HGPｺﾞｼｯｸM" w:eastAsia="HGPｺﾞｼｯｸM" w:hint="eastAsia"/>
          <w:b/>
          <w:bCs/>
        </w:rPr>
        <w:t>受託研究</w:t>
      </w:r>
      <w:r w:rsidR="004979C6" w:rsidRPr="00477A38">
        <w:rPr>
          <w:rFonts w:ascii="HGPｺﾞｼｯｸM" w:eastAsia="HGPｺﾞｼｯｸM" w:hint="eastAsia"/>
          <w:b/>
          <w:bCs/>
        </w:rPr>
        <w:t>契約書</w:t>
      </w:r>
      <w:bookmarkEnd w:id="1"/>
      <w:r w:rsidRPr="00477A38">
        <w:rPr>
          <w:rFonts w:ascii="HGPｺﾞｼｯｸM" w:eastAsia="HGPｺﾞｼｯｸM" w:hint="eastAsia"/>
          <w:b/>
          <w:bCs/>
        </w:rPr>
        <w:t>（副作用感染症症例調査用）</w:t>
      </w:r>
    </w:p>
    <w:p w14:paraId="6B07F82B" w14:textId="77777777" w:rsidR="00477A38" w:rsidRDefault="00477A38" w:rsidP="00477A38">
      <w:pPr>
        <w:wordWrap/>
        <w:snapToGrid w:val="0"/>
        <w:spacing w:line="40" w:lineRule="atLeast"/>
        <w:rPr>
          <w:rFonts w:ascii="HGPｺﾞｼｯｸM" w:eastAsia="HGPｺﾞｼｯｸM" w:hAnsiTheme="majorEastAsia"/>
          <w:sz w:val="22"/>
          <w:szCs w:val="22"/>
        </w:rPr>
      </w:pPr>
    </w:p>
    <w:p w14:paraId="45D546FD" w14:textId="77777777" w:rsidR="00477A38" w:rsidRDefault="00477A38" w:rsidP="00477A38">
      <w:pPr>
        <w:wordWrap/>
        <w:snapToGrid w:val="0"/>
        <w:spacing w:line="40" w:lineRule="atLeast"/>
        <w:rPr>
          <w:rFonts w:ascii="HGPｺﾞｼｯｸM" w:eastAsia="HGPｺﾞｼｯｸM" w:hAnsiTheme="majorEastAsia"/>
          <w:sz w:val="22"/>
          <w:szCs w:val="22"/>
        </w:rPr>
      </w:pPr>
    </w:p>
    <w:p w14:paraId="1D8B9190" w14:textId="2BC87FA2" w:rsidR="00477A38" w:rsidRPr="00477A38" w:rsidRDefault="00477A38" w:rsidP="00477A38">
      <w:pPr>
        <w:wordWrap/>
        <w:snapToGrid w:val="0"/>
        <w:spacing w:line="40" w:lineRule="atLeast"/>
        <w:rPr>
          <w:rFonts w:ascii="HGPｺﾞｼｯｸM" w:eastAsia="HGPｺﾞｼｯｸM" w:hAnsiTheme="majorEastAsia"/>
          <w:sz w:val="22"/>
          <w:szCs w:val="22"/>
        </w:rPr>
      </w:pPr>
      <w:r w:rsidRPr="00477A38">
        <w:rPr>
          <w:rFonts w:ascii="HGPｺﾞｼｯｸM" w:eastAsia="HGPｺﾞｼｯｸM" w:hAnsiTheme="majorEastAsia" w:hint="eastAsia"/>
          <w:sz w:val="22"/>
          <w:szCs w:val="22"/>
        </w:rPr>
        <w:t>独立行政法人国立病院機構静岡医療センター院長（以下「甲」という。）と○○○株式会社　○○　○○（以下「乙」という。）は、次の条項により研究の受託に関する契約を締結する。</w:t>
      </w:r>
    </w:p>
    <w:p w14:paraId="0E5C10F7" w14:textId="77777777" w:rsidR="00477A38" w:rsidRPr="00477A38" w:rsidRDefault="00477A38" w:rsidP="00477A38">
      <w:pPr>
        <w:wordWrap/>
        <w:snapToGrid w:val="0"/>
        <w:spacing w:line="40" w:lineRule="atLeast"/>
        <w:rPr>
          <w:rFonts w:ascii="HGPｺﾞｼｯｸM" w:eastAsia="HGPｺﾞｼｯｸM" w:hAnsiTheme="majorEastAsia"/>
          <w:sz w:val="22"/>
          <w:szCs w:val="22"/>
        </w:rPr>
      </w:pPr>
    </w:p>
    <w:p w14:paraId="7D038A6D" w14:textId="77777777" w:rsidR="00477A38" w:rsidRPr="00477A38" w:rsidRDefault="00477A38" w:rsidP="00477A38">
      <w:pPr>
        <w:wordWrap/>
        <w:snapToGrid w:val="0"/>
        <w:spacing w:line="40" w:lineRule="atLeast"/>
        <w:rPr>
          <w:rFonts w:ascii="HGPｺﾞｼｯｸM" w:eastAsia="HGPｺﾞｼｯｸM" w:hAnsiTheme="majorEastAsia"/>
          <w:sz w:val="22"/>
          <w:szCs w:val="22"/>
        </w:rPr>
      </w:pPr>
      <w:r w:rsidRPr="00477A38">
        <w:rPr>
          <w:rFonts w:ascii="HGPｺﾞｼｯｸM" w:eastAsia="HGPｺﾞｼｯｸM" w:hAnsiTheme="majorEastAsia" w:hint="eastAsia"/>
          <w:sz w:val="22"/>
          <w:szCs w:val="22"/>
        </w:rPr>
        <w:t>（総　則）</w:t>
      </w:r>
    </w:p>
    <w:p w14:paraId="0BE2685E" w14:textId="77777777" w:rsidR="00477A38" w:rsidRPr="00477A38" w:rsidRDefault="00477A38" w:rsidP="00477A38">
      <w:pPr>
        <w:wordWrap/>
        <w:snapToGrid w:val="0"/>
        <w:spacing w:line="40" w:lineRule="atLeast"/>
        <w:rPr>
          <w:rFonts w:ascii="HGPｺﾞｼｯｸM" w:eastAsia="HGPｺﾞｼｯｸM" w:hAnsiTheme="majorEastAsia"/>
          <w:sz w:val="22"/>
          <w:szCs w:val="22"/>
        </w:rPr>
      </w:pPr>
      <w:r w:rsidRPr="00477A38">
        <w:rPr>
          <w:rFonts w:ascii="HGPｺﾞｼｯｸM" w:eastAsia="HGPｺﾞｼｯｸM" w:hAnsiTheme="majorEastAsia" w:hint="eastAsia"/>
          <w:sz w:val="22"/>
          <w:szCs w:val="22"/>
        </w:rPr>
        <w:t>第１条　甲は、乙の委託により次の報告を実施するものとする。</w:t>
      </w:r>
    </w:p>
    <w:p w14:paraId="07CA9FDD" w14:textId="77777777" w:rsidR="00477A38" w:rsidRPr="00477A38" w:rsidRDefault="00477A38" w:rsidP="00283565">
      <w:pPr>
        <w:wordWrap/>
        <w:snapToGrid w:val="0"/>
        <w:spacing w:line="40" w:lineRule="atLeast"/>
        <w:ind w:firstLineChars="100" w:firstLine="220"/>
        <w:rPr>
          <w:rFonts w:ascii="HGPｺﾞｼｯｸM" w:eastAsia="HGPｺﾞｼｯｸM" w:hAnsiTheme="majorEastAsia"/>
          <w:sz w:val="22"/>
          <w:szCs w:val="22"/>
        </w:rPr>
      </w:pPr>
      <w:r w:rsidRPr="00477A38">
        <w:rPr>
          <w:rFonts w:ascii="HGPｺﾞｼｯｸM" w:eastAsia="HGPｺﾞｼｯｸM" w:hAnsiTheme="majorEastAsia" w:hint="eastAsia"/>
          <w:sz w:val="22"/>
          <w:szCs w:val="22"/>
        </w:rPr>
        <w:t>一　調査報告課題名</w:t>
      </w:r>
    </w:p>
    <w:p w14:paraId="0363A03B" w14:textId="77777777" w:rsidR="00477A38" w:rsidRPr="00477A38" w:rsidRDefault="00477A38" w:rsidP="00283565">
      <w:pPr>
        <w:wordWrap/>
        <w:snapToGrid w:val="0"/>
        <w:spacing w:line="40" w:lineRule="atLeast"/>
        <w:ind w:firstLineChars="300" w:firstLine="660"/>
        <w:rPr>
          <w:rFonts w:ascii="HGPｺﾞｼｯｸM" w:eastAsia="HGPｺﾞｼｯｸM" w:hAnsiTheme="majorEastAsia"/>
          <w:sz w:val="22"/>
          <w:szCs w:val="22"/>
        </w:rPr>
      </w:pPr>
      <w:r w:rsidRPr="00477A38">
        <w:rPr>
          <w:rFonts w:ascii="HGPｺﾞｼｯｸM" w:eastAsia="HGPｺﾞｼｯｸM" w:hAnsiTheme="majorEastAsia" w:hint="eastAsia"/>
          <w:sz w:val="22"/>
          <w:szCs w:val="22"/>
        </w:rPr>
        <w:t>「○○○○○○（□□</w:t>
      </w:r>
      <w:r w:rsidRPr="00477A38">
        <w:rPr>
          <w:rFonts w:ascii="HGPｺﾞｼｯｸM" w:eastAsia="HGPｺﾞｼｯｸM" w:hAnsiTheme="majorEastAsia"/>
          <w:sz w:val="22"/>
          <w:szCs w:val="22"/>
        </w:rPr>
        <w:t>mg）」の「</w:t>
      </w:r>
      <w:r w:rsidRPr="00477A38">
        <w:rPr>
          <w:rFonts w:ascii="HGPｺﾞｼｯｸM" w:eastAsia="HGPｺﾞｼｯｸM" w:hAnsiTheme="majorEastAsia"/>
          <w:sz w:val="22"/>
          <w:szCs w:val="22"/>
        </w:rPr>
        <w:t>△△△△△△△△</w:t>
      </w:r>
      <w:r w:rsidRPr="00477A38">
        <w:rPr>
          <w:rFonts w:ascii="HGPｺﾞｼｯｸM" w:eastAsia="HGPｺﾞｼｯｸM" w:hAnsiTheme="majorEastAsia"/>
          <w:sz w:val="22"/>
          <w:szCs w:val="22"/>
        </w:rPr>
        <w:t>」に関する副作用・感染症症例調査報告</w:t>
      </w:r>
    </w:p>
    <w:p w14:paraId="3C22D998" w14:textId="77777777" w:rsidR="00283565" w:rsidRDefault="00283565" w:rsidP="00283565">
      <w:pPr>
        <w:wordWrap/>
        <w:snapToGrid w:val="0"/>
        <w:spacing w:line="40" w:lineRule="atLeast"/>
        <w:ind w:firstLineChars="100" w:firstLine="220"/>
        <w:rPr>
          <w:rFonts w:ascii="HGPｺﾞｼｯｸM" w:eastAsia="HGPｺﾞｼｯｸM" w:hAnsiTheme="majorEastAsia"/>
          <w:sz w:val="22"/>
          <w:szCs w:val="22"/>
        </w:rPr>
      </w:pPr>
    </w:p>
    <w:p w14:paraId="20069ABA" w14:textId="4859E7EA" w:rsidR="00477A38" w:rsidRPr="00477A38" w:rsidRDefault="00477A38" w:rsidP="00283565">
      <w:pPr>
        <w:wordWrap/>
        <w:snapToGrid w:val="0"/>
        <w:spacing w:line="40" w:lineRule="atLeast"/>
        <w:ind w:firstLineChars="100" w:firstLine="220"/>
        <w:rPr>
          <w:rFonts w:ascii="HGPｺﾞｼｯｸM" w:eastAsia="HGPｺﾞｼｯｸM" w:hAnsiTheme="majorEastAsia"/>
          <w:sz w:val="22"/>
          <w:szCs w:val="22"/>
        </w:rPr>
      </w:pPr>
      <w:r w:rsidRPr="00477A38">
        <w:rPr>
          <w:rFonts w:ascii="HGPｺﾞｼｯｸM" w:eastAsia="HGPｺﾞｼｯｸM" w:hAnsiTheme="majorEastAsia" w:hint="eastAsia"/>
          <w:sz w:val="22"/>
          <w:szCs w:val="22"/>
        </w:rPr>
        <w:t>二</w:t>
      </w:r>
      <w:r w:rsidR="00283565">
        <w:rPr>
          <w:rFonts w:ascii="HGPｺﾞｼｯｸM" w:eastAsia="HGPｺﾞｼｯｸM" w:hAnsiTheme="majorEastAsia" w:hint="eastAsia"/>
          <w:sz w:val="22"/>
          <w:szCs w:val="22"/>
        </w:rPr>
        <w:t xml:space="preserve">　</w:t>
      </w:r>
      <w:r w:rsidRPr="00477A38">
        <w:rPr>
          <w:rFonts w:ascii="HGPｺﾞｼｯｸM" w:eastAsia="HGPｺﾞｼｯｸM" w:hAnsiTheme="majorEastAsia" w:hint="eastAsia"/>
          <w:sz w:val="22"/>
          <w:szCs w:val="22"/>
        </w:rPr>
        <w:t>研究の契約期間　　　契約締結日　～　西暦　　　　年　　月　　日</w:t>
      </w:r>
    </w:p>
    <w:p w14:paraId="386A9A40" w14:textId="77777777" w:rsidR="00477A38" w:rsidRPr="00283565" w:rsidRDefault="00477A38" w:rsidP="00477A38">
      <w:pPr>
        <w:wordWrap/>
        <w:snapToGrid w:val="0"/>
        <w:spacing w:line="40" w:lineRule="atLeast"/>
        <w:rPr>
          <w:rFonts w:ascii="HGPｺﾞｼｯｸM" w:eastAsia="HGPｺﾞｼｯｸM" w:hAnsiTheme="majorEastAsia"/>
          <w:sz w:val="22"/>
          <w:szCs w:val="22"/>
        </w:rPr>
      </w:pPr>
    </w:p>
    <w:p w14:paraId="6CAC6A6E" w14:textId="77777777" w:rsidR="00477A38" w:rsidRPr="00477A38" w:rsidRDefault="00477A38" w:rsidP="00283565">
      <w:pPr>
        <w:wordWrap/>
        <w:snapToGrid w:val="0"/>
        <w:spacing w:line="40" w:lineRule="atLeast"/>
        <w:ind w:firstLineChars="100" w:firstLine="220"/>
        <w:rPr>
          <w:rFonts w:ascii="HGPｺﾞｼｯｸM" w:eastAsia="HGPｺﾞｼｯｸM" w:hAnsiTheme="majorEastAsia"/>
          <w:sz w:val="22"/>
          <w:szCs w:val="22"/>
        </w:rPr>
      </w:pPr>
      <w:r w:rsidRPr="00477A38">
        <w:rPr>
          <w:rFonts w:ascii="HGPｺﾞｼｯｸM" w:eastAsia="HGPｺﾞｼｯｸM" w:hAnsiTheme="majorEastAsia" w:hint="eastAsia"/>
          <w:sz w:val="22"/>
          <w:szCs w:val="22"/>
        </w:rPr>
        <w:t xml:space="preserve">三　研究責任者　　　　　　　　所　属　　　　　　　　　　　　　</w:t>
      </w:r>
    </w:p>
    <w:p w14:paraId="79803220" w14:textId="2002710A" w:rsidR="00477A38" w:rsidRDefault="00477A38" w:rsidP="00283565">
      <w:pPr>
        <w:wordWrap/>
        <w:snapToGrid w:val="0"/>
        <w:spacing w:line="40" w:lineRule="atLeast"/>
        <w:ind w:firstLineChars="1300" w:firstLine="2860"/>
        <w:rPr>
          <w:rFonts w:ascii="HGPｺﾞｼｯｸM" w:eastAsia="HGPｺﾞｼｯｸM" w:hAnsiTheme="majorEastAsia" w:hint="eastAsia"/>
          <w:sz w:val="22"/>
          <w:szCs w:val="22"/>
        </w:rPr>
      </w:pPr>
      <w:r w:rsidRPr="00477A38">
        <w:rPr>
          <w:rFonts w:ascii="HGPｺﾞｼｯｸM" w:eastAsia="HGPｺﾞｼｯｸM" w:hAnsiTheme="majorEastAsia" w:hint="eastAsia"/>
          <w:sz w:val="22"/>
          <w:szCs w:val="22"/>
        </w:rPr>
        <w:t xml:space="preserve">氏　名　　　　　　　　　　　　　</w:t>
      </w:r>
    </w:p>
    <w:p w14:paraId="6D2899D4" w14:textId="77777777" w:rsidR="00477A38" w:rsidRDefault="00477A38" w:rsidP="00477A38">
      <w:pPr>
        <w:wordWrap/>
        <w:snapToGrid w:val="0"/>
        <w:spacing w:line="40" w:lineRule="atLeast"/>
        <w:rPr>
          <w:rFonts w:ascii="HGPｺﾞｼｯｸM" w:eastAsia="HGPｺﾞｼｯｸM" w:hAnsiTheme="majorEastAsia"/>
          <w:sz w:val="22"/>
          <w:szCs w:val="22"/>
        </w:rPr>
      </w:pPr>
    </w:p>
    <w:p w14:paraId="3CCFE93E" w14:textId="54E1E7A3" w:rsidR="00477A38" w:rsidRPr="00477A38" w:rsidRDefault="004979C6" w:rsidP="00477A38">
      <w:pPr>
        <w:wordWrap/>
        <w:snapToGrid w:val="0"/>
        <w:spacing w:line="40" w:lineRule="atLeast"/>
        <w:rPr>
          <w:rFonts w:ascii="HGPｺﾞｼｯｸM" w:eastAsia="HGPｺﾞｼｯｸM" w:hAnsiTheme="majorEastAsia"/>
          <w:sz w:val="22"/>
          <w:szCs w:val="22"/>
        </w:rPr>
      </w:pPr>
      <w:r w:rsidRPr="00477A38">
        <w:rPr>
          <w:rFonts w:ascii="HGPｺﾞｼｯｸM" w:eastAsia="HGPｺﾞｼｯｸM" w:hAnsiTheme="majorEastAsia" w:hint="eastAsia"/>
          <w:sz w:val="22"/>
          <w:szCs w:val="22"/>
        </w:rPr>
        <w:t>（研究に要する経費の納付等）</w:t>
      </w:r>
    </w:p>
    <w:p w14:paraId="5E72C520" w14:textId="77777777" w:rsidR="009A100D" w:rsidRDefault="004979C6" w:rsidP="009A100D">
      <w:pPr>
        <w:wordWrap/>
        <w:snapToGrid w:val="0"/>
        <w:spacing w:line="40" w:lineRule="atLeast"/>
        <w:ind w:left="220" w:hangingChars="100" w:hanging="220"/>
        <w:rPr>
          <w:rFonts w:ascii="HGPｺﾞｼｯｸM" w:eastAsia="HGPｺﾞｼｯｸM" w:hAnsiTheme="majorEastAsia"/>
          <w:sz w:val="22"/>
          <w:szCs w:val="22"/>
        </w:rPr>
      </w:pPr>
      <w:r w:rsidRPr="00477A38">
        <w:rPr>
          <w:rFonts w:ascii="HGPｺﾞｼｯｸM" w:eastAsia="HGPｺﾞｼｯｸM" w:hAnsiTheme="majorEastAsia" w:hint="eastAsia"/>
          <w:sz w:val="22"/>
          <w:szCs w:val="22"/>
        </w:rPr>
        <w:t>第２条</w:t>
      </w:r>
      <w:r w:rsidR="009A100D">
        <w:rPr>
          <w:rFonts w:ascii="HGPｺﾞｼｯｸM" w:eastAsia="HGPｺﾞｼｯｸM" w:hAnsiTheme="majorEastAsia" w:hint="eastAsia"/>
          <w:sz w:val="22"/>
          <w:szCs w:val="22"/>
        </w:rPr>
        <w:t xml:space="preserve">　</w:t>
      </w:r>
      <w:r w:rsidRPr="00477A38">
        <w:rPr>
          <w:rFonts w:ascii="HGPｺﾞｼｯｸM" w:eastAsia="HGPｺﾞｼｯｸM" w:hAnsiTheme="majorEastAsia" w:hint="eastAsia"/>
          <w:sz w:val="22"/>
          <w:szCs w:val="22"/>
        </w:rPr>
        <w:t>研究の委託に関して甲が乙に請求する経費は、当該研究に要する経費のうち、診療に係らない事務的な経費等であって研究の適正な実施に必要な経費（以下「研究費」という。）とし、その額は</w:t>
      </w:r>
      <w:r w:rsidR="00516865" w:rsidRPr="00477A38">
        <w:rPr>
          <w:rFonts w:ascii="HGPｺﾞｼｯｸM" w:eastAsia="HGPｺﾞｼｯｸM" w:hAnsiTheme="majorEastAsia" w:hint="eastAsia"/>
          <w:sz w:val="22"/>
          <w:szCs w:val="22"/>
        </w:rPr>
        <w:t>２８，６００</w:t>
      </w:r>
      <w:r w:rsidR="00A359DA" w:rsidRPr="00477A38">
        <w:rPr>
          <w:rFonts w:ascii="HGPｺﾞｼｯｸM" w:eastAsia="HGPｺﾞｼｯｸM" w:hAnsiTheme="majorEastAsia" w:hint="eastAsia"/>
          <w:sz w:val="22"/>
          <w:szCs w:val="22"/>
        </w:rPr>
        <w:t>円／１調査票あたり</w:t>
      </w:r>
      <w:r w:rsidR="00D97175" w:rsidRPr="00477A38">
        <w:rPr>
          <w:rFonts w:ascii="HGPｺﾞｼｯｸM" w:eastAsia="HGPｺﾞｼｯｸM" w:hAnsi="ＭＳ ゴシック" w:hint="eastAsia"/>
          <w:bCs/>
          <w:sz w:val="22"/>
          <w:szCs w:val="22"/>
        </w:rPr>
        <w:t>（消費税額及び地方消費税額（以下「消費税額等」という）抜き）</w:t>
      </w:r>
      <w:r w:rsidRPr="00477A38">
        <w:rPr>
          <w:rFonts w:ascii="HGPｺﾞｼｯｸM" w:eastAsia="HGPｺﾞｼｯｸM" w:hAnsiTheme="majorEastAsia" w:hint="eastAsia"/>
          <w:sz w:val="22"/>
          <w:szCs w:val="22"/>
        </w:rPr>
        <w:t>とする。</w:t>
      </w:r>
    </w:p>
    <w:p w14:paraId="39291FDE" w14:textId="77777777" w:rsidR="009A100D" w:rsidRDefault="004979C6" w:rsidP="009A100D">
      <w:pPr>
        <w:wordWrap/>
        <w:snapToGrid w:val="0"/>
        <w:spacing w:line="40" w:lineRule="atLeast"/>
        <w:ind w:left="220" w:hangingChars="100" w:hanging="220"/>
        <w:rPr>
          <w:rFonts w:ascii="HGPｺﾞｼｯｸM" w:eastAsia="HGPｺﾞｼｯｸM" w:hAnsi="ＭＳ ゴシック"/>
          <w:bCs/>
          <w:spacing w:val="5"/>
          <w:sz w:val="22"/>
          <w:szCs w:val="22"/>
        </w:rPr>
      </w:pPr>
      <w:r w:rsidRPr="00477A38">
        <w:rPr>
          <w:rFonts w:ascii="HGPｺﾞｼｯｸM" w:eastAsia="HGPｺﾞｼｯｸM" w:hAnsiTheme="majorEastAsia" w:hint="eastAsia"/>
          <w:sz w:val="22"/>
          <w:szCs w:val="22"/>
        </w:rPr>
        <w:t>２</w:t>
      </w:r>
      <w:r w:rsidR="009A100D">
        <w:rPr>
          <w:rFonts w:ascii="HGPｺﾞｼｯｸM" w:eastAsia="HGPｺﾞｼｯｸM" w:hAnsiTheme="majorEastAsia" w:hint="eastAsia"/>
          <w:sz w:val="22"/>
          <w:szCs w:val="22"/>
        </w:rPr>
        <w:t xml:space="preserve">　</w:t>
      </w:r>
      <w:r w:rsidR="00D97175" w:rsidRPr="00477A38">
        <w:rPr>
          <w:rFonts w:ascii="HGPｺﾞｼｯｸM" w:eastAsia="HGPｺﾞｼｯｸM" w:hAnsi="ＭＳ ゴシック" w:hint="eastAsia"/>
          <w:bCs/>
          <w:spacing w:val="5"/>
          <w:sz w:val="22"/>
          <w:szCs w:val="22"/>
        </w:rPr>
        <w:t>乙は、第１項の金額に消費税額等を加えた額を支払うものとする。なお、税法の改正により消費税額等の税率が変動した場合には、改正以降における消費税額等は変動後の税率により計算する。</w:t>
      </w:r>
    </w:p>
    <w:p w14:paraId="3348511C" w14:textId="77777777" w:rsidR="009A100D" w:rsidRDefault="004979C6" w:rsidP="009A100D">
      <w:pPr>
        <w:wordWrap/>
        <w:snapToGrid w:val="0"/>
        <w:spacing w:line="40" w:lineRule="atLeast"/>
        <w:ind w:left="220" w:hangingChars="100" w:hanging="220"/>
        <w:rPr>
          <w:rFonts w:ascii="HGPｺﾞｼｯｸM" w:eastAsia="HGPｺﾞｼｯｸM" w:hAnsiTheme="majorEastAsia"/>
          <w:sz w:val="22"/>
          <w:szCs w:val="22"/>
        </w:rPr>
      </w:pPr>
      <w:r w:rsidRPr="00477A38">
        <w:rPr>
          <w:rFonts w:ascii="HGPｺﾞｼｯｸM" w:eastAsia="HGPｺﾞｼｯｸM" w:hAnsiTheme="majorEastAsia" w:hint="eastAsia"/>
          <w:sz w:val="22"/>
          <w:szCs w:val="22"/>
        </w:rPr>
        <w:t>３</w:t>
      </w:r>
      <w:r w:rsidR="009A100D">
        <w:rPr>
          <w:rFonts w:ascii="HGPｺﾞｼｯｸM" w:eastAsia="HGPｺﾞｼｯｸM" w:hAnsiTheme="majorEastAsia" w:hint="eastAsia"/>
          <w:sz w:val="22"/>
          <w:szCs w:val="22"/>
        </w:rPr>
        <w:t xml:space="preserve">　</w:t>
      </w:r>
      <w:r w:rsidRPr="00477A38">
        <w:rPr>
          <w:rFonts w:ascii="HGPｺﾞｼｯｸM" w:eastAsia="HGPｺﾞｼｯｸM" w:hAnsiTheme="majorEastAsia" w:hint="eastAsia"/>
          <w:sz w:val="22"/>
          <w:szCs w:val="22"/>
        </w:rPr>
        <w:t>乙は、第１項に定める経費を甲が発行する請求書により、請求書に定める期限までに支払うものとする。</w:t>
      </w:r>
    </w:p>
    <w:p w14:paraId="40FC2341" w14:textId="77777777" w:rsidR="009A100D" w:rsidRDefault="004979C6" w:rsidP="009A100D">
      <w:pPr>
        <w:wordWrap/>
        <w:snapToGrid w:val="0"/>
        <w:spacing w:line="40" w:lineRule="atLeast"/>
        <w:ind w:left="220" w:hangingChars="100" w:hanging="220"/>
        <w:rPr>
          <w:rFonts w:ascii="HGPｺﾞｼｯｸM" w:eastAsia="HGPｺﾞｼｯｸM" w:hAnsiTheme="majorEastAsia"/>
          <w:sz w:val="22"/>
          <w:szCs w:val="22"/>
        </w:rPr>
      </w:pPr>
      <w:r w:rsidRPr="00477A38">
        <w:rPr>
          <w:rFonts w:ascii="HGPｺﾞｼｯｸM" w:eastAsia="HGPｺﾞｼｯｸM" w:hAnsiTheme="majorEastAsia" w:hint="eastAsia"/>
          <w:sz w:val="22"/>
          <w:szCs w:val="22"/>
        </w:rPr>
        <w:t>４　甲は、この契約に基づく費用の受領を国立病院機構本部に委ねるものとし、乙は、国立病院機構本部に費用の支払を行うものとする。乙は、送金、振込み等の費用の支払に関して必要な手続を、国立病院機構本部の指定するところに従って行うものとする。</w:t>
      </w:r>
    </w:p>
    <w:p w14:paraId="361317D3" w14:textId="157D2A76" w:rsidR="004979C6" w:rsidRPr="00477A38" w:rsidRDefault="004979C6" w:rsidP="009A100D">
      <w:pPr>
        <w:wordWrap/>
        <w:snapToGrid w:val="0"/>
        <w:spacing w:line="40" w:lineRule="atLeast"/>
        <w:ind w:left="220" w:hangingChars="100" w:hanging="220"/>
        <w:rPr>
          <w:rFonts w:ascii="HGPｺﾞｼｯｸM" w:eastAsia="HGPｺﾞｼｯｸM" w:hAnsiTheme="majorEastAsia"/>
          <w:sz w:val="22"/>
          <w:szCs w:val="22"/>
        </w:rPr>
      </w:pPr>
      <w:r w:rsidRPr="00477A38">
        <w:rPr>
          <w:rFonts w:ascii="HGPｺﾞｼｯｸM" w:eastAsia="HGPｺﾞｼｯｸM" w:hAnsiTheme="majorEastAsia" w:hint="eastAsia"/>
          <w:sz w:val="22"/>
          <w:szCs w:val="22"/>
        </w:rPr>
        <w:t>５</w:t>
      </w:r>
      <w:r w:rsidR="009A100D">
        <w:rPr>
          <w:rFonts w:ascii="HGPｺﾞｼｯｸM" w:eastAsia="HGPｺﾞｼｯｸM" w:hAnsiTheme="majorEastAsia" w:hint="eastAsia"/>
          <w:sz w:val="22"/>
          <w:szCs w:val="22"/>
        </w:rPr>
        <w:t xml:space="preserve">　</w:t>
      </w:r>
      <w:r w:rsidRPr="00477A38">
        <w:rPr>
          <w:rFonts w:ascii="HGPｺﾞｼｯｸM" w:eastAsia="HGPｺﾞｼｯｸM" w:hAnsiTheme="majorEastAsia" w:hint="eastAsia"/>
          <w:sz w:val="22"/>
          <w:szCs w:val="22"/>
        </w:rPr>
        <w:t>甲は、納入された研究費を乙に返還しないものとする。</w:t>
      </w:r>
    </w:p>
    <w:p w14:paraId="1585C40F" w14:textId="77777777" w:rsidR="004979C6" w:rsidRPr="009A100D" w:rsidRDefault="004979C6" w:rsidP="00477A38">
      <w:pPr>
        <w:wordWrap/>
        <w:snapToGrid w:val="0"/>
        <w:spacing w:line="40" w:lineRule="atLeast"/>
        <w:rPr>
          <w:rFonts w:ascii="HGPｺﾞｼｯｸM" w:eastAsia="HGPｺﾞｼｯｸM" w:hAnsiTheme="majorEastAsia"/>
          <w:sz w:val="22"/>
          <w:szCs w:val="22"/>
        </w:rPr>
      </w:pPr>
    </w:p>
    <w:p w14:paraId="47BF3516" w14:textId="77777777" w:rsidR="004979C6" w:rsidRPr="00477A38" w:rsidRDefault="004979C6" w:rsidP="00477A38">
      <w:pPr>
        <w:wordWrap/>
        <w:snapToGrid w:val="0"/>
        <w:spacing w:line="40" w:lineRule="atLeast"/>
        <w:rPr>
          <w:rFonts w:ascii="HGPｺﾞｼｯｸM" w:eastAsia="HGPｺﾞｼｯｸM" w:hAnsiTheme="majorEastAsia"/>
          <w:sz w:val="22"/>
          <w:szCs w:val="22"/>
        </w:rPr>
      </w:pPr>
      <w:r w:rsidRPr="00477A38">
        <w:rPr>
          <w:rFonts w:ascii="HGPｺﾞｼｯｸM" w:eastAsia="HGPｺﾞｼｯｸM" w:hAnsiTheme="majorEastAsia" w:hint="eastAsia"/>
          <w:sz w:val="22"/>
          <w:szCs w:val="22"/>
        </w:rPr>
        <w:t>（債権の保全）</w:t>
      </w:r>
    </w:p>
    <w:p w14:paraId="5931D2A1" w14:textId="781355C1" w:rsidR="009A100D" w:rsidRDefault="004979C6" w:rsidP="009A100D">
      <w:pPr>
        <w:wordWrap/>
        <w:snapToGrid w:val="0"/>
        <w:spacing w:line="40" w:lineRule="atLeast"/>
        <w:ind w:left="220" w:hangingChars="100" w:hanging="220"/>
        <w:rPr>
          <w:rFonts w:ascii="HGPｺﾞｼｯｸM" w:eastAsia="HGPｺﾞｼｯｸM" w:hAnsi="ＭＳ ゴシック"/>
          <w:bCs/>
          <w:sz w:val="22"/>
          <w:szCs w:val="22"/>
        </w:rPr>
      </w:pPr>
      <w:r w:rsidRPr="00477A38">
        <w:rPr>
          <w:rFonts w:ascii="HGPｺﾞｼｯｸM" w:eastAsia="HGPｺﾞｼｯｸM" w:hAnsiTheme="majorEastAsia" w:hint="eastAsia"/>
          <w:sz w:val="22"/>
          <w:szCs w:val="22"/>
        </w:rPr>
        <w:t>第３条</w:t>
      </w:r>
      <w:r w:rsidR="009A100D">
        <w:rPr>
          <w:rFonts w:ascii="HGPｺﾞｼｯｸM" w:eastAsia="HGPｺﾞｼｯｸM" w:hAnsiTheme="majorEastAsia" w:hint="eastAsia"/>
          <w:sz w:val="22"/>
          <w:szCs w:val="22"/>
        </w:rPr>
        <w:t xml:space="preserve">　</w:t>
      </w:r>
      <w:r w:rsidR="00877F3D" w:rsidRPr="00477A38">
        <w:rPr>
          <w:rFonts w:ascii="HGPｺﾞｼｯｸM" w:eastAsia="HGPｺﾞｼｯｸM" w:hAnsi="ＭＳ ゴシック" w:hint="eastAsia"/>
          <w:bCs/>
          <w:sz w:val="22"/>
          <w:szCs w:val="22"/>
        </w:rPr>
        <w:t>この契約により乙が甲に金銭債務を負うこととなる場合には、関係法令の規定によるほか、次の各号の定めるところに従うものとする。</w:t>
      </w:r>
    </w:p>
    <w:p w14:paraId="6076434A" w14:textId="75B49AB0" w:rsidR="00700178" w:rsidRPr="00477A38" w:rsidRDefault="00700178" w:rsidP="009A100D">
      <w:pPr>
        <w:wordWrap/>
        <w:snapToGrid w:val="0"/>
        <w:spacing w:line="40" w:lineRule="atLeast"/>
        <w:ind w:left="220" w:hangingChars="100" w:hanging="220"/>
        <w:rPr>
          <w:rFonts w:ascii="HGPｺﾞｼｯｸM" w:eastAsia="HGPｺﾞｼｯｸM" w:hAnsi="ＭＳ ゴシック"/>
          <w:bCs/>
          <w:sz w:val="22"/>
          <w:szCs w:val="22"/>
        </w:rPr>
      </w:pPr>
      <w:r w:rsidRPr="00477A38">
        <w:rPr>
          <w:rFonts w:ascii="HGPｺﾞｼｯｸM" w:eastAsia="HGPｺﾞｼｯｸM" w:hAnsi="ＭＳ ゴシック" w:hint="eastAsia"/>
          <w:bCs/>
          <w:sz w:val="22"/>
          <w:szCs w:val="22"/>
        </w:rPr>
        <w:t>１</w:t>
      </w:r>
      <w:r w:rsidR="009A100D">
        <w:rPr>
          <w:rFonts w:ascii="HGPｺﾞｼｯｸM" w:eastAsia="HGPｺﾞｼｯｸM" w:hAnsi="ＭＳ ゴシック" w:hint="eastAsia"/>
          <w:bCs/>
          <w:sz w:val="22"/>
          <w:szCs w:val="22"/>
        </w:rPr>
        <w:t xml:space="preserve">　</w:t>
      </w:r>
      <w:r w:rsidR="00877F3D" w:rsidRPr="00477A38">
        <w:rPr>
          <w:rFonts w:ascii="HGPｺﾞｼｯｸM" w:eastAsia="HGPｺﾞｼｯｸM" w:hAnsi="ＭＳ ゴシック" w:hint="eastAsia"/>
          <w:bCs/>
          <w:sz w:val="22"/>
          <w:szCs w:val="22"/>
        </w:rPr>
        <w:t>乙は、甲が定める履行期限までに債務を履行できないときは甲に事前に連絡することとし、その理由が正当な理由であると甲が判断した場合を除き、延滞金として、当該債務金額に対して、履行期限の翌日から納付の日までの日数に応じ、年</w:t>
      </w:r>
      <w:r w:rsidR="007F5CEA" w:rsidRPr="00477A38">
        <w:rPr>
          <w:rFonts w:ascii="HGPｺﾞｼｯｸM" w:eastAsia="HGPｺﾞｼｯｸM" w:hAnsi="ＭＳ ゴシック" w:hint="eastAsia"/>
          <w:bCs/>
          <w:sz w:val="22"/>
          <w:szCs w:val="22"/>
        </w:rPr>
        <w:t>３</w:t>
      </w:r>
      <w:r w:rsidR="00877F3D" w:rsidRPr="00477A38">
        <w:rPr>
          <w:rFonts w:ascii="HGPｺﾞｼｯｸM" w:eastAsia="HGPｺﾞｼｯｸM" w:hAnsi="ＭＳ ゴシック" w:hint="eastAsia"/>
          <w:bCs/>
          <w:sz w:val="22"/>
          <w:szCs w:val="22"/>
        </w:rPr>
        <w:t>パーセントにより計算した金額を甲に支払わなければならない。</w:t>
      </w:r>
    </w:p>
    <w:p w14:paraId="34005C8E" w14:textId="77777777" w:rsidR="00877F3D" w:rsidRPr="00477A38" w:rsidRDefault="00700178" w:rsidP="009A100D">
      <w:pPr>
        <w:wordWrap/>
        <w:snapToGrid w:val="0"/>
        <w:spacing w:line="40" w:lineRule="atLeast"/>
        <w:ind w:left="220" w:hangingChars="100" w:hanging="220"/>
        <w:rPr>
          <w:rFonts w:ascii="HGPｺﾞｼｯｸM" w:eastAsia="HGPｺﾞｼｯｸM" w:hAnsi="ＭＳ ゴシック"/>
          <w:bCs/>
          <w:sz w:val="22"/>
          <w:szCs w:val="22"/>
        </w:rPr>
      </w:pPr>
      <w:r w:rsidRPr="00477A38">
        <w:rPr>
          <w:rFonts w:ascii="HGPｺﾞｼｯｸM" w:eastAsia="HGPｺﾞｼｯｸM" w:hAnsi="ＭＳ ゴシック" w:hint="eastAsia"/>
          <w:bCs/>
          <w:sz w:val="22"/>
          <w:szCs w:val="22"/>
        </w:rPr>
        <w:t>２</w:t>
      </w:r>
      <w:r w:rsidR="00877F3D" w:rsidRPr="00477A38">
        <w:rPr>
          <w:rFonts w:ascii="HGPｺﾞｼｯｸM" w:eastAsia="HGPｺﾞｼｯｸM" w:hAnsi="ＭＳ ゴシック" w:hint="eastAsia"/>
          <w:bCs/>
          <w:sz w:val="22"/>
          <w:szCs w:val="22"/>
        </w:rPr>
        <w:t xml:space="preserve">　甲は、債権の保全上必要があると認めるときは、乙の業務又は資産の状況に関し、乙に対して質問し、帳簿書類その他の物件を調査し、又は参考となるべき報告若しくは資料の提出を求めることができる。</w:t>
      </w:r>
    </w:p>
    <w:p w14:paraId="0CEB71EE" w14:textId="77777777" w:rsidR="00877F3D" w:rsidRPr="00477A38" w:rsidRDefault="00700178" w:rsidP="009A100D">
      <w:pPr>
        <w:wordWrap/>
        <w:snapToGrid w:val="0"/>
        <w:spacing w:line="40" w:lineRule="atLeast"/>
        <w:ind w:left="220" w:hangingChars="100" w:hanging="220"/>
        <w:rPr>
          <w:rFonts w:ascii="HGPｺﾞｼｯｸM" w:eastAsia="HGPｺﾞｼｯｸM" w:hAnsi="ＭＳ ゴシック"/>
          <w:bCs/>
          <w:sz w:val="22"/>
          <w:szCs w:val="22"/>
        </w:rPr>
      </w:pPr>
      <w:r w:rsidRPr="00477A38">
        <w:rPr>
          <w:rFonts w:ascii="HGPｺﾞｼｯｸM" w:eastAsia="HGPｺﾞｼｯｸM" w:hAnsi="ＭＳ ゴシック" w:hint="eastAsia"/>
          <w:bCs/>
          <w:sz w:val="22"/>
          <w:szCs w:val="22"/>
        </w:rPr>
        <w:t>３</w:t>
      </w:r>
      <w:r w:rsidR="00877F3D" w:rsidRPr="00477A38">
        <w:rPr>
          <w:rFonts w:ascii="HGPｺﾞｼｯｸM" w:eastAsia="HGPｺﾞｼｯｸM" w:hAnsi="ＭＳ ゴシック" w:hint="eastAsia"/>
          <w:bCs/>
          <w:sz w:val="22"/>
          <w:szCs w:val="22"/>
        </w:rPr>
        <w:t xml:space="preserve">　乙が前号に掲げる事項に従わないときは、甲は当該債権の全部又は一部について履行期限を繰り上げることができる。</w:t>
      </w:r>
    </w:p>
    <w:p w14:paraId="3F7E6FBC" w14:textId="77777777" w:rsidR="004979C6" w:rsidRPr="00477A38" w:rsidRDefault="004979C6" w:rsidP="00477A38">
      <w:pPr>
        <w:wordWrap/>
        <w:autoSpaceDN w:val="0"/>
        <w:snapToGrid w:val="0"/>
        <w:spacing w:line="40" w:lineRule="atLeast"/>
        <w:ind w:left="660" w:hangingChars="300" w:hanging="660"/>
        <w:rPr>
          <w:rFonts w:ascii="HGPｺﾞｼｯｸM" w:eastAsia="HGPｺﾞｼｯｸM" w:hAnsiTheme="majorEastAsia"/>
          <w:sz w:val="22"/>
          <w:szCs w:val="22"/>
        </w:rPr>
      </w:pPr>
    </w:p>
    <w:p w14:paraId="7DB49FB1" w14:textId="0FF5E8A0" w:rsidR="009A100D" w:rsidRDefault="004979C6" w:rsidP="009A100D">
      <w:pPr>
        <w:wordWrap/>
        <w:snapToGrid w:val="0"/>
        <w:spacing w:line="40" w:lineRule="atLeast"/>
        <w:rPr>
          <w:rFonts w:ascii="HGPｺﾞｼｯｸM" w:eastAsia="HGPｺﾞｼｯｸM" w:hAnsiTheme="majorEastAsia" w:hint="eastAsia"/>
          <w:sz w:val="22"/>
          <w:szCs w:val="22"/>
        </w:rPr>
      </w:pPr>
      <w:r w:rsidRPr="00477A38">
        <w:rPr>
          <w:rFonts w:ascii="HGPｺﾞｼｯｸM" w:eastAsia="HGPｺﾞｼｯｸM" w:hAnsiTheme="majorEastAsia" w:hint="eastAsia"/>
          <w:sz w:val="22"/>
          <w:szCs w:val="22"/>
        </w:rPr>
        <w:t>（契約の解除）</w:t>
      </w:r>
    </w:p>
    <w:p w14:paraId="0FB42C51" w14:textId="7CD11F8F" w:rsidR="000B2467" w:rsidRPr="00477A38" w:rsidRDefault="004979C6" w:rsidP="009A100D">
      <w:pPr>
        <w:wordWrap/>
        <w:snapToGrid w:val="0"/>
        <w:spacing w:line="40" w:lineRule="atLeast"/>
        <w:ind w:left="220" w:hangingChars="100" w:hanging="220"/>
        <w:rPr>
          <w:rFonts w:ascii="HGPｺﾞｼｯｸM" w:eastAsia="HGPｺﾞｼｯｸM" w:hAnsiTheme="majorEastAsia"/>
          <w:sz w:val="22"/>
          <w:szCs w:val="22"/>
        </w:rPr>
      </w:pPr>
      <w:r w:rsidRPr="00477A38">
        <w:rPr>
          <w:rFonts w:ascii="HGPｺﾞｼｯｸM" w:eastAsia="HGPｺﾞｼｯｸM" w:hAnsiTheme="majorEastAsia" w:hint="eastAsia"/>
          <w:sz w:val="22"/>
          <w:szCs w:val="22"/>
        </w:rPr>
        <w:t>第４条　甲又は乙は、一方の当事者がこの契約に違反した場合には、この契約を解除することができ</w:t>
      </w:r>
      <w:r w:rsidRPr="00477A38">
        <w:rPr>
          <w:rFonts w:ascii="HGPｺﾞｼｯｸM" w:eastAsia="HGPｺﾞｼｯｸM" w:hAnsiTheme="majorEastAsia" w:hint="eastAsia"/>
          <w:sz w:val="22"/>
          <w:szCs w:val="22"/>
        </w:rPr>
        <w:lastRenderedPageBreak/>
        <w:t>る。</w:t>
      </w:r>
    </w:p>
    <w:p w14:paraId="72EEBA5B" w14:textId="77777777" w:rsidR="009A100D" w:rsidRDefault="000B2467" w:rsidP="009A100D">
      <w:pPr>
        <w:wordWrap/>
        <w:snapToGrid w:val="0"/>
        <w:spacing w:line="40" w:lineRule="atLeast"/>
        <w:ind w:left="220" w:right="28" w:hangingChars="100" w:hanging="220"/>
        <w:rPr>
          <w:rFonts w:ascii="HGPｺﾞｼｯｸM" w:eastAsia="HGPｺﾞｼｯｸM" w:hAnsi="ＭＳ ゴシック" w:cs="ＭＳ ゴシック"/>
          <w:sz w:val="22"/>
          <w:szCs w:val="22"/>
        </w:rPr>
      </w:pPr>
      <w:r w:rsidRPr="00477A38">
        <w:rPr>
          <w:rFonts w:ascii="HGPｺﾞｼｯｸM" w:eastAsia="HGPｺﾞｼｯｸM" w:hAnsi="ＭＳ ゴシック" w:cs="ＭＳ ゴシック" w:hint="eastAsia"/>
          <w:sz w:val="22"/>
          <w:szCs w:val="22"/>
        </w:rPr>
        <w:t>２</w:t>
      </w:r>
      <w:r w:rsidR="009A100D">
        <w:rPr>
          <w:rFonts w:ascii="HGPｺﾞｼｯｸM" w:eastAsia="HGPｺﾞｼｯｸM" w:hAnsi="ＭＳ ゴシック" w:cs="ＭＳ ゴシック" w:hint="eastAsia"/>
          <w:sz w:val="22"/>
          <w:szCs w:val="22"/>
        </w:rPr>
        <w:t xml:space="preserve">　</w:t>
      </w:r>
      <w:r w:rsidRPr="00477A38">
        <w:rPr>
          <w:rFonts w:ascii="HGPｺﾞｼｯｸM" w:eastAsia="HGPｺﾞｼｯｸM" w:hAnsi="ＭＳ ゴシック" w:cs="ＭＳ ゴシック" w:hint="eastAsia"/>
          <w:sz w:val="22"/>
          <w:szCs w:val="22"/>
        </w:rPr>
        <w:t>甲は、本契約締結後に乙が反社会的勢力</w:t>
      </w:r>
      <w:r w:rsidRPr="00477A38">
        <w:rPr>
          <w:rFonts w:ascii="HGPｺﾞｼｯｸM" w:eastAsia="HGPｺﾞｼｯｸM" w:hAnsi="ＭＳ ゴシック" w:hint="eastAsia"/>
          <w:spacing w:val="4"/>
          <w:sz w:val="22"/>
          <w:szCs w:val="22"/>
        </w:rPr>
        <w:t>（独立行政法人国立病院機構反社会的勢力への対応に関する規程（平成２７年規程第６３</w:t>
      </w:r>
      <w:r w:rsidR="00566945" w:rsidRPr="00477A38">
        <w:rPr>
          <w:rFonts w:ascii="HGPｺﾞｼｯｸM" w:eastAsia="HGPｺﾞｼｯｸM" w:hAnsi="ＭＳ ゴシック" w:hint="eastAsia"/>
          <w:spacing w:val="4"/>
          <w:sz w:val="22"/>
          <w:szCs w:val="22"/>
        </w:rPr>
        <w:t>号</w:t>
      </w:r>
      <w:r w:rsidRPr="00477A38">
        <w:rPr>
          <w:rFonts w:ascii="HGPｺﾞｼｯｸM" w:eastAsia="HGPｺﾞｼｯｸM" w:hAnsi="ＭＳ ゴシック" w:hint="eastAsia"/>
          <w:spacing w:val="4"/>
          <w:sz w:val="22"/>
          <w:szCs w:val="22"/>
        </w:rPr>
        <w:t>）第２条各号に掲げる者をいう。以下同じ。）</w:t>
      </w:r>
      <w:r w:rsidRPr="00477A38">
        <w:rPr>
          <w:rFonts w:ascii="HGPｺﾞｼｯｸM" w:eastAsia="HGPｺﾞｼｯｸM" w:hAnsi="ＭＳ ゴシック" w:cs="ＭＳ ゴシック" w:hint="eastAsia"/>
          <w:sz w:val="22"/>
          <w:szCs w:val="22"/>
        </w:rPr>
        <w:t>であることが判明した場合又は自らもしくは第三者を利用して次の各号のいずれかに該当する行為をした場合には本契約を解除することができる。</w:t>
      </w:r>
    </w:p>
    <w:p w14:paraId="06AF9180" w14:textId="77777777" w:rsidR="009A100D" w:rsidRDefault="000B2467" w:rsidP="009A100D">
      <w:pPr>
        <w:wordWrap/>
        <w:snapToGrid w:val="0"/>
        <w:spacing w:line="40" w:lineRule="atLeast"/>
        <w:ind w:leftChars="100" w:left="190" w:right="28"/>
        <w:rPr>
          <w:rFonts w:ascii="HGPｺﾞｼｯｸM" w:eastAsia="HGPｺﾞｼｯｸM" w:hAnsi="ＭＳ ゴシック" w:cs="ＭＳ ゴシック"/>
          <w:sz w:val="22"/>
          <w:szCs w:val="22"/>
        </w:rPr>
      </w:pPr>
      <w:r w:rsidRPr="00477A38">
        <w:rPr>
          <w:rFonts w:ascii="HGPｺﾞｼｯｸM" w:eastAsia="HGPｺﾞｼｯｸM" w:hAnsi="ＭＳ ゴシック" w:cs="ＭＳ ゴシック" w:hint="eastAsia"/>
          <w:sz w:val="22"/>
          <w:szCs w:val="22"/>
        </w:rPr>
        <w:t>一　暴力的な要求行為</w:t>
      </w:r>
    </w:p>
    <w:p w14:paraId="416CAB84" w14:textId="77777777" w:rsidR="009A100D" w:rsidRDefault="000B2467" w:rsidP="009A100D">
      <w:pPr>
        <w:wordWrap/>
        <w:snapToGrid w:val="0"/>
        <w:spacing w:line="40" w:lineRule="atLeast"/>
        <w:ind w:leftChars="100" w:left="190" w:right="28"/>
        <w:rPr>
          <w:rFonts w:ascii="HGPｺﾞｼｯｸM" w:eastAsia="HGPｺﾞｼｯｸM" w:hAnsi="ＭＳ ゴシック" w:cs="ＭＳ ゴシック"/>
          <w:sz w:val="22"/>
          <w:szCs w:val="22"/>
        </w:rPr>
      </w:pPr>
      <w:r w:rsidRPr="00477A38">
        <w:rPr>
          <w:rFonts w:ascii="HGPｺﾞｼｯｸM" w:eastAsia="HGPｺﾞｼｯｸM" w:hAnsi="ＭＳ ゴシック" w:cs="ＭＳ ゴシック" w:hint="eastAsia"/>
          <w:sz w:val="22"/>
          <w:szCs w:val="22"/>
        </w:rPr>
        <w:t>二　法的な責任を超えた不当な要求行為</w:t>
      </w:r>
    </w:p>
    <w:p w14:paraId="31E742AE" w14:textId="77777777" w:rsidR="009A100D" w:rsidRDefault="000B2467" w:rsidP="009A100D">
      <w:pPr>
        <w:wordWrap/>
        <w:snapToGrid w:val="0"/>
        <w:spacing w:line="40" w:lineRule="atLeast"/>
        <w:ind w:leftChars="100" w:left="190" w:right="28"/>
        <w:rPr>
          <w:rFonts w:ascii="HGPｺﾞｼｯｸM" w:eastAsia="HGPｺﾞｼｯｸM" w:hAnsi="ＭＳ ゴシック" w:cs="ＭＳ ゴシック"/>
          <w:sz w:val="22"/>
          <w:szCs w:val="22"/>
        </w:rPr>
      </w:pPr>
      <w:r w:rsidRPr="00477A38">
        <w:rPr>
          <w:rFonts w:ascii="HGPｺﾞｼｯｸM" w:eastAsia="HGPｺﾞｼｯｸM" w:hAnsi="ＭＳ ゴシック" w:cs="ＭＳ ゴシック" w:hint="eastAsia"/>
          <w:sz w:val="22"/>
          <w:szCs w:val="22"/>
        </w:rPr>
        <w:t>三　取引に関して、脅迫的な言動をし、又は暴力を用いる行為</w:t>
      </w:r>
    </w:p>
    <w:p w14:paraId="44DB158A" w14:textId="20CB4A1F" w:rsidR="004979C6" w:rsidRPr="009A100D" w:rsidRDefault="000B2467" w:rsidP="009A100D">
      <w:pPr>
        <w:wordWrap/>
        <w:snapToGrid w:val="0"/>
        <w:spacing w:line="40" w:lineRule="atLeast"/>
        <w:ind w:leftChars="100" w:left="410" w:right="28" w:hangingChars="100" w:hanging="220"/>
        <w:rPr>
          <w:rFonts w:ascii="HGPｺﾞｼｯｸM" w:eastAsia="HGPｺﾞｼｯｸM" w:hAnsi="ＭＳ ゴシック" w:cs="ＭＳ ゴシック"/>
          <w:sz w:val="22"/>
          <w:szCs w:val="22"/>
        </w:rPr>
      </w:pPr>
      <w:r w:rsidRPr="00477A38">
        <w:rPr>
          <w:rFonts w:ascii="HGPｺﾞｼｯｸM" w:eastAsia="HGPｺﾞｼｯｸM" w:hAnsi="ＭＳ ゴシック" w:cs="ＭＳ ゴシック" w:hint="eastAsia"/>
          <w:sz w:val="22"/>
          <w:szCs w:val="22"/>
        </w:rPr>
        <w:t>四　風説を流布し、偽計を用い、又は威力を用いて甲の信用を毀損し、又は甲の業務を妨害する行為</w:t>
      </w:r>
    </w:p>
    <w:p w14:paraId="23D63B55" w14:textId="77777777" w:rsidR="004979C6" w:rsidRPr="00477A38" w:rsidRDefault="004979C6" w:rsidP="00477A38">
      <w:pPr>
        <w:wordWrap/>
        <w:snapToGrid w:val="0"/>
        <w:spacing w:line="40" w:lineRule="atLeast"/>
        <w:ind w:left="192" w:hanging="190"/>
        <w:rPr>
          <w:rFonts w:ascii="HGPｺﾞｼｯｸM" w:eastAsia="HGPｺﾞｼｯｸM" w:hAnsiTheme="majorEastAsia"/>
          <w:sz w:val="22"/>
          <w:szCs w:val="22"/>
        </w:rPr>
      </w:pPr>
    </w:p>
    <w:p w14:paraId="6CAEEA71" w14:textId="77777777" w:rsidR="004979C6" w:rsidRPr="00477A38" w:rsidRDefault="004979C6" w:rsidP="00477A38">
      <w:pPr>
        <w:wordWrap/>
        <w:snapToGrid w:val="0"/>
        <w:spacing w:line="40" w:lineRule="atLeast"/>
        <w:rPr>
          <w:rFonts w:ascii="HGPｺﾞｼｯｸM" w:eastAsia="HGPｺﾞｼｯｸM" w:hAnsiTheme="majorEastAsia"/>
          <w:sz w:val="22"/>
          <w:szCs w:val="22"/>
        </w:rPr>
      </w:pPr>
      <w:r w:rsidRPr="00477A38">
        <w:rPr>
          <w:rFonts w:ascii="HGPｺﾞｼｯｸM" w:eastAsia="HGPｺﾞｼｯｸM" w:hAnsiTheme="majorEastAsia" w:hint="eastAsia"/>
          <w:sz w:val="22"/>
          <w:szCs w:val="22"/>
        </w:rPr>
        <w:t>（個人情報の保護）</w:t>
      </w:r>
    </w:p>
    <w:p w14:paraId="0D64E498" w14:textId="77777777" w:rsidR="004979C6" w:rsidRPr="00477A38" w:rsidRDefault="004979C6" w:rsidP="009A100D">
      <w:pPr>
        <w:wordWrap/>
        <w:autoSpaceDN w:val="0"/>
        <w:snapToGrid w:val="0"/>
        <w:spacing w:line="40" w:lineRule="atLeast"/>
        <w:ind w:left="220" w:hangingChars="100" w:hanging="220"/>
        <w:rPr>
          <w:rFonts w:ascii="HGPｺﾞｼｯｸM" w:eastAsia="HGPｺﾞｼｯｸM" w:hAnsiTheme="majorEastAsia"/>
          <w:sz w:val="22"/>
          <w:szCs w:val="22"/>
        </w:rPr>
      </w:pPr>
      <w:r w:rsidRPr="00477A38">
        <w:rPr>
          <w:rFonts w:ascii="HGPｺﾞｼｯｸM" w:eastAsia="HGPｺﾞｼｯｸM" w:hAnsiTheme="majorEastAsia" w:hint="eastAsia"/>
          <w:sz w:val="22"/>
          <w:szCs w:val="22"/>
        </w:rPr>
        <w:t>第５条　甲及び乙は、研究の対象患者のプライバシーの保護に最大限の配慮を払わなければならない。</w:t>
      </w:r>
    </w:p>
    <w:p w14:paraId="72A2524A" w14:textId="77777777" w:rsidR="004979C6" w:rsidRPr="00477A38" w:rsidRDefault="004979C6" w:rsidP="009A100D">
      <w:pPr>
        <w:wordWrap/>
        <w:autoSpaceDN w:val="0"/>
        <w:snapToGrid w:val="0"/>
        <w:spacing w:line="40" w:lineRule="atLeast"/>
        <w:ind w:left="220" w:hangingChars="100" w:hanging="220"/>
        <w:rPr>
          <w:rFonts w:ascii="HGPｺﾞｼｯｸM" w:eastAsia="HGPｺﾞｼｯｸM" w:hAnsiTheme="majorEastAsia"/>
          <w:sz w:val="22"/>
          <w:szCs w:val="22"/>
        </w:rPr>
      </w:pPr>
      <w:r w:rsidRPr="00477A38">
        <w:rPr>
          <w:rFonts w:ascii="HGPｺﾞｼｯｸM" w:eastAsia="HGPｺﾞｼｯｸM" w:hAnsiTheme="majorEastAsia" w:hint="eastAsia"/>
          <w:sz w:val="22"/>
          <w:szCs w:val="22"/>
        </w:rPr>
        <w:t>２　乙は、知り得た情報のうち個人情報に該当する情報については、個人情報保護法を遵守するものとする。</w:t>
      </w:r>
    </w:p>
    <w:p w14:paraId="583BCE21" w14:textId="77777777" w:rsidR="004979C6" w:rsidRPr="00477A38" w:rsidRDefault="004979C6" w:rsidP="00477A38">
      <w:pPr>
        <w:wordWrap/>
        <w:snapToGrid w:val="0"/>
        <w:spacing w:line="40" w:lineRule="atLeast"/>
        <w:ind w:left="192" w:hanging="190"/>
        <w:rPr>
          <w:rFonts w:ascii="HGPｺﾞｼｯｸM" w:eastAsia="HGPｺﾞｼｯｸM" w:hAnsiTheme="majorEastAsia"/>
          <w:sz w:val="22"/>
          <w:szCs w:val="22"/>
        </w:rPr>
      </w:pPr>
    </w:p>
    <w:p w14:paraId="095F9B89" w14:textId="77777777" w:rsidR="004979C6" w:rsidRPr="00477A38" w:rsidRDefault="004979C6" w:rsidP="00477A38">
      <w:pPr>
        <w:wordWrap/>
        <w:snapToGrid w:val="0"/>
        <w:spacing w:line="40" w:lineRule="atLeast"/>
        <w:ind w:left="192" w:hanging="190"/>
        <w:rPr>
          <w:rFonts w:ascii="HGPｺﾞｼｯｸM" w:eastAsia="HGPｺﾞｼｯｸM" w:hAnsiTheme="majorEastAsia"/>
          <w:sz w:val="22"/>
          <w:szCs w:val="22"/>
        </w:rPr>
      </w:pPr>
      <w:r w:rsidRPr="00477A38">
        <w:rPr>
          <w:rFonts w:ascii="HGPｺﾞｼｯｸM" w:eastAsia="HGPｺﾞｼｯｸM" w:hAnsiTheme="majorEastAsia" w:hint="eastAsia"/>
          <w:sz w:val="22"/>
          <w:szCs w:val="22"/>
        </w:rPr>
        <w:t>（資料の開示）</w:t>
      </w:r>
    </w:p>
    <w:p w14:paraId="33DE9E8D" w14:textId="77777777" w:rsidR="000B2467" w:rsidRPr="00477A38" w:rsidRDefault="004979C6" w:rsidP="009A100D">
      <w:pPr>
        <w:wordWrap/>
        <w:snapToGrid w:val="0"/>
        <w:spacing w:line="40" w:lineRule="atLeast"/>
        <w:ind w:left="220" w:hangingChars="100" w:hanging="220"/>
        <w:rPr>
          <w:rFonts w:ascii="HGPｺﾞｼｯｸM" w:eastAsia="HGPｺﾞｼｯｸM" w:hAnsiTheme="majorEastAsia"/>
          <w:sz w:val="22"/>
          <w:szCs w:val="22"/>
        </w:rPr>
      </w:pPr>
      <w:r w:rsidRPr="00477A38">
        <w:rPr>
          <w:rFonts w:ascii="HGPｺﾞｼｯｸM" w:eastAsia="HGPｺﾞｼｯｸM" w:hAnsiTheme="majorEastAsia" w:hint="eastAsia"/>
          <w:sz w:val="22"/>
          <w:szCs w:val="22"/>
        </w:rPr>
        <w:t>第６条　甲は、乙から研究の実施に係る資料の開示を求められた場合は、患者のプライバシーを保護する上でやむを得ない事情がある場合など特別な事情がない限りこれに応じなければならない。</w:t>
      </w:r>
    </w:p>
    <w:p w14:paraId="7E756182" w14:textId="77777777" w:rsidR="004979C6" w:rsidRPr="00477A38" w:rsidRDefault="000B2467" w:rsidP="009A100D">
      <w:pPr>
        <w:wordWrap/>
        <w:snapToGrid w:val="0"/>
        <w:spacing w:line="40" w:lineRule="atLeast"/>
        <w:ind w:left="220" w:hangingChars="100" w:hanging="220"/>
        <w:rPr>
          <w:rFonts w:ascii="HGPｺﾞｼｯｸM" w:eastAsia="HGPｺﾞｼｯｸM" w:hAnsiTheme="majorEastAsia"/>
          <w:sz w:val="22"/>
          <w:szCs w:val="22"/>
        </w:rPr>
      </w:pPr>
      <w:r w:rsidRPr="00477A38">
        <w:rPr>
          <w:rFonts w:ascii="HGPｺﾞｼｯｸM" w:eastAsia="HGPｺﾞｼｯｸM" w:hAnsi="ＭＳ ゴシック" w:hint="eastAsia"/>
          <w:bCs/>
          <w:sz w:val="22"/>
          <w:szCs w:val="22"/>
        </w:rPr>
        <w:t>２　乙は、本研究により得られた情報を規制当局に提出する場合を除き、甲を特定できる状態で使用する場合には、甲の事前の文書による承諾なしに第三者に開示してはならない。</w:t>
      </w:r>
    </w:p>
    <w:p w14:paraId="782AB3B5" w14:textId="77777777" w:rsidR="004979C6" w:rsidRPr="00477A38" w:rsidRDefault="004979C6" w:rsidP="00477A38">
      <w:pPr>
        <w:wordWrap/>
        <w:snapToGrid w:val="0"/>
        <w:spacing w:line="40" w:lineRule="atLeast"/>
        <w:ind w:left="192" w:hanging="190"/>
        <w:rPr>
          <w:rFonts w:ascii="HGPｺﾞｼｯｸM" w:eastAsia="HGPｺﾞｼｯｸM" w:hAnsiTheme="majorEastAsia"/>
          <w:sz w:val="22"/>
          <w:szCs w:val="22"/>
        </w:rPr>
      </w:pPr>
    </w:p>
    <w:p w14:paraId="193D0DC8" w14:textId="77777777" w:rsidR="004979C6" w:rsidRPr="00477A38" w:rsidRDefault="004979C6" w:rsidP="00477A38">
      <w:pPr>
        <w:wordWrap/>
        <w:snapToGrid w:val="0"/>
        <w:spacing w:line="40" w:lineRule="atLeast"/>
        <w:rPr>
          <w:rFonts w:ascii="HGPｺﾞｼｯｸM" w:eastAsia="HGPｺﾞｼｯｸM" w:hAnsiTheme="majorEastAsia"/>
          <w:sz w:val="22"/>
          <w:szCs w:val="22"/>
        </w:rPr>
      </w:pPr>
      <w:r w:rsidRPr="00477A38">
        <w:rPr>
          <w:rFonts w:ascii="HGPｺﾞｼｯｸM" w:eastAsia="HGPｺﾞｼｯｸM" w:hAnsiTheme="majorEastAsia" w:hint="eastAsia"/>
          <w:sz w:val="22"/>
          <w:szCs w:val="22"/>
        </w:rPr>
        <w:t>（法律の遵守）</w:t>
      </w:r>
    </w:p>
    <w:p w14:paraId="56468234" w14:textId="0AF9F768" w:rsidR="004979C6" w:rsidRPr="00477A38" w:rsidRDefault="004979C6" w:rsidP="009A100D">
      <w:pPr>
        <w:wordWrap/>
        <w:snapToGrid w:val="0"/>
        <w:spacing w:line="40" w:lineRule="atLeast"/>
        <w:ind w:left="220" w:hangingChars="100" w:hanging="220"/>
        <w:rPr>
          <w:rFonts w:ascii="HGPｺﾞｼｯｸM" w:eastAsia="HGPｺﾞｼｯｸM" w:hAnsiTheme="majorEastAsia"/>
          <w:sz w:val="22"/>
          <w:szCs w:val="22"/>
        </w:rPr>
      </w:pPr>
      <w:r w:rsidRPr="00477A38">
        <w:rPr>
          <w:rFonts w:ascii="HGPｺﾞｼｯｸM" w:eastAsia="HGPｺﾞｼｯｸM" w:hAnsiTheme="majorEastAsia" w:hint="eastAsia"/>
          <w:sz w:val="22"/>
          <w:szCs w:val="22"/>
        </w:rPr>
        <w:t>第７条　甲及び乙は、</w:t>
      </w:r>
      <w:r w:rsidR="00A844B8" w:rsidRPr="00477A38">
        <w:rPr>
          <w:rFonts w:ascii="HGPｺﾞｼｯｸM" w:eastAsia="HGPｺﾞｼｯｸM" w:hAnsiTheme="majorEastAsia" w:hint="eastAsia"/>
          <w:sz w:val="22"/>
          <w:szCs w:val="22"/>
        </w:rPr>
        <w:t>甲及び乙は、医薬品、医療機器等の品質、有効性及び安全性の確保等に関する法律、同施行令、同施行規則及びＧＰＳＰ省令等に関連する通知を遵守して本調査を実施するものとする。</w:t>
      </w:r>
    </w:p>
    <w:p w14:paraId="69FDE8D8" w14:textId="77777777" w:rsidR="004979C6" w:rsidRPr="00477A38" w:rsidRDefault="004979C6" w:rsidP="00477A38">
      <w:pPr>
        <w:wordWrap/>
        <w:snapToGrid w:val="0"/>
        <w:spacing w:line="40" w:lineRule="atLeast"/>
        <w:ind w:left="192" w:hanging="190"/>
        <w:rPr>
          <w:rFonts w:ascii="HGPｺﾞｼｯｸM" w:eastAsia="HGPｺﾞｼｯｸM" w:hAnsiTheme="majorEastAsia"/>
          <w:sz w:val="22"/>
          <w:szCs w:val="22"/>
        </w:rPr>
      </w:pPr>
    </w:p>
    <w:p w14:paraId="4CDA8C25" w14:textId="77777777" w:rsidR="004979C6" w:rsidRPr="00477A38" w:rsidRDefault="004979C6" w:rsidP="00477A38">
      <w:pPr>
        <w:wordWrap/>
        <w:snapToGrid w:val="0"/>
        <w:spacing w:line="40" w:lineRule="atLeast"/>
        <w:ind w:left="192" w:hanging="190"/>
        <w:rPr>
          <w:rFonts w:ascii="HGPｺﾞｼｯｸM" w:eastAsia="HGPｺﾞｼｯｸM" w:hAnsiTheme="majorEastAsia"/>
          <w:sz w:val="22"/>
          <w:szCs w:val="22"/>
        </w:rPr>
      </w:pPr>
      <w:r w:rsidRPr="00477A38">
        <w:rPr>
          <w:rFonts w:ascii="HGPｺﾞｼｯｸM" w:eastAsia="HGPｺﾞｼｯｸM" w:hAnsiTheme="majorEastAsia" w:hint="eastAsia"/>
          <w:sz w:val="22"/>
          <w:szCs w:val="22"/>
        </w:rPr>
        <w:t>（補則）</w:t>
      </w:r>
    </w:p>
    <w:p w14:paraId="773F53EF" w14:textId="77777777" w:rsidR="004979C6" w:rsidRPr="00477A38" w:rsidRDefault="004979C6" w:rsidP="009A100D">
      <w:pPr>
        <w:wordWrap/>
        <w:snapToGrid w:val="0"/>
        <w:spacing w:line="40" w:lineRule="atLeast"/>
        <w:rPr>
          <w:rFonts w:ascii="HGPｺﾞｼｯｸM" w:eastAsia="HGPｺﾞｼｯｸM" w:hAnsiTheme="majorEastAsia"/>
          <w:sz w:val="22"/>
          <w:szCs w:val="22"/>
        </w:rPr>
      </w:pPr>
      <w:r w:rsidRPr="00477A38">
        <w:rPr>
          <w:rFonts w:ascii="HGPｺﾞｼｯｸM" w:eastAsia="HGPｺﾞｼｯｸM" w:hAnsiTheme="majorEastAsia" w:hint="eastAsia"/>
          <w:sz w:val="22"/>
          <w:szCs w:val="22"/>
        </w:rPr>
        <w:t>第８条　この契約に定めのない事項については、必要に応じて甲乙協議して定めるものとする。</w:t>
      </w:r>
    </w:p>
    <w:p w14:paraId="18F53ECA" w14:textId="77777777" w:rsidR="009A100D" w:rsidRDefault="009A100D" w:rsidP="00477A38">
      <w:pPr>
        <w:wordWrap/>
        <w:snapToGrid w:val="0"/>
        <w:spacing w:line="40" w:lineRule="atLeast"/>
        <w:rPr>
          <w:rFonts w:ascii="HGPｺﾞｼｯｸM" w:eastAsia="HGPｺﾞｼｯｸM" w:hAnsiTheme="majorEastAsia"/>
          <w:sz w:val="22"/>
          <w:szCs w:val="22"/>
        </w:rPr>
      </w:pPr>
    </w:p>
    <w:p w14:paraId="5383F8A0" w14:textId="67EA0CAD" w:rsidR="004979C6" w:rsidRPr="00477A38" w:rsidRDefault="004979C6" w:rsidP="00477A38">
      <w:pPr>
        <w:wordWrap/>
        <w:snapToGrid w:val="0"/>
        <w:spacing w:line="40" w:lineRule="atLeast"/>
        <w:rPr>
          <w:rFonts w:ascii="HGPｺﾞｼｯｸM" w:eastAsia="HGPｺﾞｼｯｸM" w:hAnsiTheme="majorEastAsia"/>
          <w:sz w:val="22"/>
          <w:szCs w:val="22"/>
        </w:rPr>
      </w:pPr>
      <w:r w:rsidRPr="00477A38">
        <w:rPr>
          <w:rFonts w:ascii="HGPｺﾞｼｯｸM" w:eastAsia="HGPｺﾞｼｯｸM" w:hAnsiTheme="majorEastAsia" w:hint="eastAsia"/>
          <w:sz w:val="22"/>
          <w:szCs w:val="22"/>
        </w:rPr>
        <w:t>上記契約書の締結を証するため、この証書２通を作成し、双方記名押印のうえ各１通を保有するものとする。</w:t>
      </w:r>
    </w:p>
    <w:p w14:paraId="08E5F542" w14:textId="77777777" w:rsidR="004979C6" w:rsidRPr="00477A38" w:rsidRDefault="004979C6" w:rsidP="00477A38">
      <w:pPr>
        <w:wordWrap/>
        <w:snapToGrid w:val="0"/>
        <w:spacing w:line="40" w:lineRule="atLeast"/>
        <w:rPr>
          <w:rFonts w:ascii="HGPｺﾞｼｯｸM" w:eastAsia="HGPｺﾞｼｯｸM" w:hAnsiTheme="majorEastAsia"/>
          <w:sz w:val="22"/>
          <w:szCs w:val="22"/>
        </w:rPr>
      </w:pPr>
    </w:p>
    <w:p w14:paraId="78FEA45D" w14:textId="77777777" w:rsidR="004979C6" w:rsidRPr="00477A38" w:rsidRDefault="004979C6" w:rsidP="00477A38">
      <w:pPr>
        <w:wordWrap/>
        <w:snapToGrid w:val="0"/>
        <w:spacing w:line="40" w:lineRule="atLeast"/>
        <w:rPr>
          <w:rFonts w:ascii="HGPｺﾞｼｯｸM" w:eastAsia="HGPｺﾞｼｯｸM" w:hAnsiTheme="majorEastAsia"/>
          <w:sz w:val="22"/>
          <w:szCs w:val="22"/>
        </w:rPr>
      </w:pPr>
      <w:r w:rsidRPr="00477A38">
        <w:rPr>
          <w:rFonts w:ascii="HGPｺﾞｼｯｸM" w:eastAsia="HGPｺﾞｼｯｸM" w:hAnsiTheme="majorEastAsia" w:hint="eastAsia"/>
          <w:sz w:val="22"/>
          <w:szCs w:val="22"/>
        </w:rPr>
        <w:t xml:space="preserve">西暦　</w:t>
      </w:r>
      <w:r w:rsidR="007F5CEA" w:rsidRPr="00477A38">
        <w:rPr>
          <w:rFonts w:ascii="HGPｺﾞｼｯｸM" w:eastAsia="HGPｺﾞｼｯｸM" w:hAnsiTheme="majorEastAsia" w:hint="eastAsia"/>
          <w:sz w:val="22"/>
          <w:szCs w:val="22"/>
        </w:rPr>
        <w:t xml:space="preserve">　　</w:t>
      </w:r>
      <w:r w:rsidRPr="00477A38">
        <w:rPr>
          <w:rFonts w:ascii="HGPｺﾞｼｯｸM" w:eastAsia="HGPｺﾞｼｯｸM" w:hAnsiTheme="majorEastAsia" w:hint="eastAsia"/>
          <w:sz w:val="22"/>
          <w:szCs w:val="22"/>
        </w:rPr>
        <w:t xml:space="preserve">　年　　月　　日</w:t>
      </w:r>
    </w:p>
    <w:p w14:paraId="7953C5C6" w14:textId="77777777" w:rsidR="00477A38" w:rsidRPr="00477A38" w:rsidRDefault="00477A38" w:rsidP="00477A38">
      <w:pPr>
        <w:wordWrap/>
        <w:snapToGrid w:val="0"/>
        <w:spacing w:line="40" w:lineRule="atLeast"/>
        <w:ind w:firstLineChars="1675" w:firstLine="3685"/>
        <w:rPr>
          <w:rFonts w:ascii="HGPｺﾞｼｯｸM" w:eastAsia="HGPｺﾞｼｯｸM" w:hAnsi="ＭＳ ゴシック"/>
          <w:bCs/>
          <w:sz w:val="22"/>
          <w:szCs w:val="22"/>
        </w:rPr>
      </w:pPr>
      <w:r w:rsidRPr="00477A38">
        <w:rPr>
          <w:rFonts w:ascii="HGPｺﾞｼｯｸM" w:eastAsia="HGPｺﾞｼｯｸM" w:hAnsi="ＭＳ ゴシック" w:hint="eastAsia"/>
          <w:bCs/>
          <w:sz w:val="22"/>
          <w:szCs w:val="22"/>
        </w:rPr>
        <w:t>甲</w:t>
      </w:r>
      <w:r w:rsidRPr="00477A38">
        <w:rPr>
          <w:rFonts w:ascii="HGPｺﾞｼｯｸM" w:eastAsia="HGPｺﾞｼｯｸM" w:hAnsi="ＭＳ ゴシック" w:hint="eastAsia"/>
          <w:bCs/>
          <w:sz w:val="22"/>
          <w:szCs w:val="22"/>
        </w:rPr>
        <w:tab/>
        <w:t>静岡県駿東郡清水町長沢762-1</w:t>
      </w:r>
    </w:p>
    <w:p w14:paraId="1DD72516" w14:textId="77777777" w:rsidR="00477A38" w:rsidRPr="00477A38" w:rsidRDefault="00477A38" w:rsidP="00477A38">
      <w:pPr>
        <w:wordWrap/>
        <w:snapToGrid w:val="0"/>
        <w:spacing w:line="40" w:lineRule="atLeast"/>
        <w:ind w:firstLineChars="1700" w:firstLine="3740"/>
        <w:rPr>
          <w:rFonts w:ascii="HGPｺﾞｼｯｸM" w:eastAsia="HGPｺﾞｼｯｸM" w:hAnsi="ＭＳ ゴシック"/>
          <w:bCs/>
          <w:sz w:val="22"/>
          <w:szCs w:val="22"/>
        </w:rPr>
      </w:pPr>
      <w:r w:rsidRPr="00477A38">
        <w:rPr>
          <w:rFonts w:ascii="HGPｺﾞｼｯｸM" w:eastAsia="HGPｺﾞｼｯｸM" w:hAnsi="ＭＳ ゴシック" w:hint="eastAsia"/>
          <w:bCs/>
          <w:sz w:val="22"/>
          <w:szCs w:val="22"/>
        </w:rPr>
        <w:t xml:space="preserve">　　  独立行政法人国立病院機構静岡医療センター</w:t>
      </w:r>
    </w:p>
    <w:p w14:paraId="61B6739D" w14:textId="77777777" w:rsidR="00477A38" w:rsidRPr="00477A38" w:rsidRDefault="00477A38" w:rsidP="00477A38">
      <w:pPr>
        <w:wordWrap/>
        <w:snapToGrid w:val="0"/>
        <w:spacing w:line="40" w:lineRule="atLeast"/>
        <w:ind w:left="515" w:firstLineChars="1700" w:firstLine="3740"/>
        <w:rPr>
          <w:rFonts w:ascii="HGPｺﾞｼｯｸM" w:eastAsia="HGPｺﾞｼｯｸM" w:hAnsi="ＭＳ ゴシック"/>
          <w:bCs/>
          <w:sz w:val="22"/>
          <w:szCs w:val="22"/>
        </w:rPr>
      </w:pPr>
      <w:r w:rsidRPr="00477A38">
        <w:rPr>
          <w:rFonts w:ascii="HGPｺﾞｼｯｸM" w:eastAsia="HGPｺﾞｼｯｸM" w:hAnsi="ＭＳ ゴシック" w:hint="eastAsia"/>
          <w:bCs/>
          <w:sz w:val="22"/>
          <w:szCs w:val="22"/>
        </w:rPr>
        <w:t>院長　岡﨑　貴裕 　　　　　　　　　　　　　　印</w:t>
      </w:r>
    </w:p>
    <w:p w14:paraId="2F7E37D6" w14:textId="77777777" w:rsidR="00477A38" w:rsidRPr="00477A38" w:rsidRDefault="00477A38" w:rsidP="00477A38">
      <w:pPr>
        <w:wordWrap/>
        <w:snapToGrid w:val="0"/>
        <w:spacing w:line="40" w:lineRule="atLeast"/>
        <w:ind w:left="515" w:firstLineChars="1700" w:firstLine="3740"/>
        <w:rPr>
          <w:rFonts w:ascii="HGPｺﾞｼｯｸM" w:eastAsia="HGPｺﾞｼｯｸM" w:hAnsi="ＭＳ ゴシック"/>
          <w:bCs/>
          <w:sz w:val="22"/>
          <w:szCs w:val="22"/>
        </w:rPr>
      </w:pPr>
    </w:p>
    <w:p w14:paraId="1830D281" w14:textId="77777777" w:rsidR="00477A38" w:rsidRPr="00477A38" w:rsidRDefault="00477A38" w:rsidP="00477A38">
      <w:pPr>
        <w:wordWrap/>
        <w:snapToGrid w:val="0"/>
        <w:spacing w:line="40" w:lineRule="atLeast"/>
        <w:ind w:firstLine="3686"/>
        <w:rPr>
          <w:rFonts w:ascii="HGPｺﾞｼｯｸM" w:eastAsia="HGPｺﾞｼｯｸM" w:hAnsi="ＭＳ ゴシック"/>
          <w:bCs/>
          <w:sz w:val="22"/>
          <w:szCs w:val="22"/>
        </w:rPr>
      </w:pPr>
      <w:r w:rsidRPr="00477A38">
        <w:rPr>
          <w:rFonts w:ascii="HGPｺﾞｼｯｸM" w:eastAsia="HGPｺﾞｼｯｸM" w:hAnsi="ＭＳ ゴシック" w:hint="eastAsia"/>
          <w:bCs/>
          <w:sz w:val="22"/>
          <w:szCs w:val="22"/>
        </w:rPr>
        <w:t>乙</w:t>
      </w:r>
      <w:r w:rsidRPr="00477A38">
        <w:rPr>
          <w:rFonts w:ascii="HGPｺﾞｼｯｸM" w:eastAsia="HGPｺﾞｼｯｸM" w:hAnsi="ＭＳ ゴシック" w:hint="eastAsia"/>
          <w:bCs/>
          <w:sz w:val="22"/>
          <w:szCs w:val="22"/>
        </w:rPr>
        <w:tab/>
        <w:t>研究依頼者</w:t>
      </w:r>
    </w:p>
    <w:p w14:paraId="24085676" w14:textId="77777777" w:rsidR="00477A38" w:rsidRPr="00477A38" w:rsidRDefault="00477A38" w:rsidP="00477A38">
      <w:pPr>
        <w:wordWrap/>
        <w:snapToGrid w:val="0"/>
        <w:spacing w:line="40" w:lineRule="atLeast"/>
        <w:ind w:left="569" w:firstLine="3686"/>
        <w:rPr>
          <w:rFonts w:ascii="HGPｺﾞｼｯｸM" w:eastAsia="HGPｺﾞｼｯｸM" w:hAnsi="ＭＳ ゴシック"/>
          <w:bCs/>
          <w:sz w:val="22"/>
          <w:szCs w:val="22"/>
        </w:rPr>
      </w:pPr>
      <w:r w:rsidRPr="00477A38">
        <w:rPr>
          <w:rFonts w:ascii="HGPｺﾞｼｯｸM" w:eastAsia="HGPｺﾞｼｯｸM" w:hAnsi="ＭＳ ゴシック" w:hint="eastAsia"/>
          <w:bCs/>
          <w:sz w:val="22"/>
          <w:szCs w:val="22"/>
        </w:rPr>
        <w:t>住所</w:t>
      </w:r>
    </w:p>
    <w:p w14:paraId="6EE9BE29" w14:textId="77777777" w:rsidR="00477A38" w:rsidRPr="00477A38" w:rsidRDefault="00477A38" w:rsidP="00477A38">
      <w:pPr>
        <w:wordWrap/>
        <w:adjustRightInd/>
        <w:snapToGrid w:val="0"/>
        <w:spacing w:line="40" w:lineRule="atLeast"/>
        <w:ind w:left="569" w:firstLine="3686"/>
        <w:rPr>
          <w:rFonts w:ascii="HGPｺﾞｼｯｸM" w:eastAsia="HGPｺﾞｼｯｸM" w:hAnsi="ＭＳ ゴシック"/>
          <w:bCs/>
          <w:sz w:val="22"/>
          <w:szCs w:val="22"/>
        </w:rPr>
      </w:pPr>
      <w:r w:rsidRPr="00477A38">
        <w:rPr>
          <w:rFonts w:ascii="HGPｺﾞｼｯｸM" w:eastAsia="HGPｺﾞｼｯｸM" w:hAnsi="ＭＳ ゴシック" w:hint="eastAsia"/>
          <w:bCs/>
          <w:sz w:val="22"/>
          <w:szCs w:val="22"/>
        </w:rPr>
        <w:t>氏名</w:t>
      </w:r>
    </w:p>
    <w:p w14:paraId="18312E2C" w14:textId="77777777" w:rsidR="00477A38" w:rsidRPr="00477A38" w:rsidRDefault="00477A38" w:rsidP="00477A38">
      <w:pPr>
        <w:wordWrap/>
        <w:snapToGrid w:val="0"/>
        <w:spacing w:line="40" w:lineRule="atLeast"/>
        <w:rPr>
          <w:rFonts w:ascii="HGPｺﾞｼｯｸM" w:eastAsia="HGPｺﾞｼｯｸM" w:hAnsi="ＭＳ ゴシック"/>
          <w:bCs/>
          <w:sz w:val="22"/>
          <w:szCs w:val="22"/>
        </w:rPr>
      </w:pPr>
      <w:r w:rsidRPr="00477A38">
        <w:rPr>
          <w:rFonts w:ascii="HGPｺﾞｼｯｸM" w:eastAsia="HGPｺﾞｼｯｸM" w:hAnsi="ＭＳ ゴシック" w:hint="eastAsia"/>
          <w:bCs/>
          <w:sz w:val="22"/>
          <w:szCs w:val="22"/>
        </w:rPr>
        <w:t xml:space="preserve">　　　　　　　　　　　　　　　　　　　　　　　　　　　　　　　　　　　　　 　　　　　　　　　　　　　　　　　印</w:t>
      </w:r>
    </w:p>
    <w:p w14:paraId="31C50A74" w14:textId="77777777" w:rsidR="00477A38" w:rsidRPr="00003B95" w:rsidRDefault="00477A38" w:rsidP="00477A38">
      <w:pPr>
        <w:tabs>
          <w:tab w:val="left" w:pos="6096"/>
        </w:tabs>
        <w:suppressAutoHyphens w:val="0"/>
        <w:snapToGrid w:val="0"/>
        <w:spacing w:line="40" w:lineRule="atLeast"/>
        <w:ind w:right="1540"/>
        <w:jc w:val="right"/>
        <w:rPr>
          <w:rFonts w:ascii="HGPｺﾞｼｯｸM" w:eastAsia="HGPｺﾞｼｯｸM" w:hAnsi="ＭＳ ゴシック"/>
          <w:bCs/>
          <w:sz w:val="22"/>
          <w:szCs w:val="22"/>
        </w:rPr>
      </w:pPr>
      <w:r w:rsidRPr="00003B95">
        <w:rPr>
          <w:rFonts w:ascii="HGPｺﾞｼｯｸM" w:eastAsia="HGPｺﾞｼｯｸM" w:hAnsi="ＭＳ ゴシック" w:hint="eastAsia"/>
          <w:bCs/>
          <w:sz w:val="22"/>
          <w:szCs w:val="22"/>
          <w:vertAlign w:val="superscript"/>
        </w:rPr>
        <w:t>（法人（団体）の場合は名称及び代表者名）</w:t>
      </w:r>
    </w:p>
    <w:p w14:paraId="023705C8" w14:textId="77777777" w:rsidR="00715A7F" w:rsidRPr="004979C6" w:rsidRDefault="00715A7F"/>
    <w:sectPr w:rsidR="00715A7F" w:rsidRPr="004979C6">
      <w:headerReference w:type="default" r:id="rId10"/>
      <w:footerReference w:type="default" r:id="rId11"/>
      <w:footnotePr>
        <w:numRestart w:val="eachPage"/>
      </w:footnotePr>
      <w:pgSz w:w="11906" w:h="16838"/>
      <w:pgMar w:top="1134" w:right="1134" w:bottom="1134" w:left="1700" w:header="720" w:footer="720" w:gutter="0"/>
      <w:cols w:space="720"/>
      <w:noEndnote/>
      <w:docGrid w:type="linesAndChars" w:linePitch="28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事務局" w:date="2025-10-02T19:42:00Z" w:initials="MSOffice">
    <w:p w14:paraId="44DFBD9A" w14:textId="77777777" w:rsidR="00F14A88" w:rsidRDefault="00F14A88" w:rsidP="00F14A88">
      <w:pPr>
        <w:pStyle w:val="ac"/>
      </w:pPr>
      <w:r>
        <w:rPr>
          <w:rStyle w:val="ab"/>
        </w:rPr>
        <w:annotationRef/>
      </w:r>
      <w:r>
        <w:t>提出時には記載不要です。初回審査後に整理番号を付与、事務局にて追記します。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4DFBD9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9DB959" w16cex:dateUtc="2025-10-02T10: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DFBD9A" w16cid:durableId="1C9DB9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491C0" w14:textId="77777777" w:rsidR="008847B6" w:rsidRDefault="008847B6" w:rsidP="004979C6">
      <w:r>
        <w:separator/>
      </w:r>
    </w:p>
  </w:endnote>
  <w:endnote w:type="continuationSeparator" w:id="0">
    <w:p w14:paraId="4777FF15" w14:textId="77777777" w:rsidR="008847B6" w:rsidRDefault="008847B6" w:rsidP="00497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6E84A" w14:textId="77777777" w:rsidR="004727E4" w:rsidRDefault="004727E4">
    <w:pPr>
      <w:suppressAutoHyphens w:val="0"/>
      <w:wordWrap/>
      <w:autoSpaceDE w:val="0"/>
      <w:autoSpaceDN w:val="0"/>
      <w:textAlignment w:val="auto"/>
      <w:rPr>
        <w:rFonts w:hAnsi="Times New Roman"/>
        <w:color w:val="auto"/>
        <w:sz w:val="2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9EF2C" w14:textId="77777777" w:rsidR="008847B6" w:rsidRDefault="008847B6" w:rsidP="004979C6">
      <w:r>
        <w:separator/>
      </w:r>
    </w:p>
  </w:footnote>
  <w:footnote w:type="continuationSeparator" w:id="0">
    <w:p w14:paraId="031F1F19" w14:textId="77777777" w:rsidR="008847B6" w:rsidRDefault="008847B6" w:rsidP="004979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A8EBF" w14:textId="77777777" w:rsidR="004727E4" w:rsidRDefault="004727E4">
    <w:pPr>
      <w:suppressAutoHyphens w:val="0"/>
      <w:wordWrap/>
      <w:autoSpaceDE w:val="0"/>
      <w:autoSpaceDN w:val="0"/>
      <w:textAlignment w:val="auto"/>
      <w:rPr>
        <w:rFonts w:hAnsi="Times New Roman"/>
        <w:color w:val="auto"/>
        <w:sz w:val="20"/>
        <w:szCs w:val="24"/>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事務局">
    <w15:presenceInfo w15:providerId="None" w15:userId="事務局"/>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86B"/>
    <w:rsid w:val="0001662F"/>
    <w:rsid w:val="00054451"/>
    <w:rsid w:val="000A13EF"/>
    <w:rsid w:val="000B2467"/>
    <w:rsid w:val="000D6520"/>
    <w:rsid w:val="00176D45"/>
    <w:rsid w:val="00283565"/>
    <w:rsid w:val="00294109"/>
    <w:rsid w:val="00296198"/>
    <w:rsid w:val="002C716C"/>
    <w:rsid w:val="002E29C2"/>
    <w:rsid w:val="00307851"/>
    <w:rsid w:val="003E2FBB"/>
    <w:rsid w:val="003F10AB"/>
    <w:rsid w:val="004727E4"/>
    <w:rsid w:val="00477A38"/>
    <w:rsid w:val="004979C6"/>
    <w:rsid w:val="00516865"/>
    <w:rsid w:val="00566945"/>
    <w:rsid w:val="00603AAC"/>
    <w:rsid w:val="00700178"/>
    <w:rsid w:val="00715A7F"/>
    <w:rsid w:val="00774B22"/>
    <w:rsid w:val="0079079A"/>
    <w:rsid w:val="007F5CEA"/>
    <w:rsid w:val="00877F3D"/>
    <w:rsid w:val="008847B6"/>
    <w:rsid w:val="008B1583"/>
    <w:rsid w:val="009659A5"/>
    <w:rsid w:val="00986A13"/>
    <w:rsid w:val="009A100D"/>
    <w:rsid w:val="009E153C"/>
    <w:rsid w:val="00A359DA"/>
    <w:rsid w:val="00A844B8"/>
    <w:rsid w:val="00AA4CAC"/>
    <w:rsid w:val="00B60499"/>
    <w:rsid w:val="00B87AA3"/>
    <w:rsid w:val="00BC344C"/>
    <w:rsid w:val="00D1799F"/>
    <w:rsid w:val="00D92892"/>
    <w:rsid w:val="00D97175"/>
    <w:rsid w:val="00DF34CE"/>
    <w:rsid w:val="00EB286B"/>
    <w:rsid w:val="00EC1847"/>
    <w:rsid w:val="00F14A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306D3F9"/>
  <w15:docId w15:val="{662D5C9D-D612-4703-B5BA-6CB488E75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79C6"/>
    <w:pPr>
      <w:widowControl w:val="0"/>
      <w:suppressAutoHyphens/>
      <w:wordWrap w:val="0"/>
      <w:adjustRightInd w:val="0"/>
      <w:textAlignment w:val="baseline"/>
    </w:pPr>
    <w:rPr>
      <w:rFonts w:ascii="ＭＳ 明朝" w:eastAsia="ＭＳ 明朝" w:hAnsi="ＭＳ 明朝" w:cs="Times New Roman"/>
      <w:color w:val="000000"/>
      <w:kern w:val="0"/>
      <w:sz w:val="19"/>
      <w:szCs w:val="19"/>
    </w:rPr>
  </w:style>
  <w:style w:type="paragraph" w:styleId="1">
    <w:name w:val="heading 1"/>
    <w:basedOn w:val="a"/>
    <w:next w:val="a"/>
    <w:link w:val="10"/>
    <w:qFormat/>
    <w:rsid w:val="004979C6"/>
    <w:pPr>
      <w:keepNext/>
      <w:jc w:val="center"/>
      <w:outlineLvl w:val="0"/>
    </w:pPr>
    <w:rPr>
      <w:rFonts w:hAnsi="Arial"/>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79C6"/>
    <w:pPr>
      <w:tabs>
        <w:tab w:val="center" w:pos="4252"/>
        <w:tab w:val="right" w:pos="8504"/>
      </w:tabs>
      <w:suppressAutoHyphens w:val="0"/>
      <w:wordWrap/>
      <w:adjustRightInd/>
      <w:snapToGrid w:val="0"/>
      <w:jc w:val="both"/>
      <w:textAlignment w:val="auto"/>
    </w:pPr>
    <w:rPr>
      <w:rFonts w:asciiTheme="minorHAnsi" w:eastAsiaTheme="minorEastAsia" w:hAnsiTheme="minorHAnsi" w:cstheme="minorBidi"/>
      <w:color w:val="auto"/>
      <w:kern w:val="2"/>
      <w:sz w:val="21"/>
      <w:szCs w:val="22"/>
    </w:rPr>
  </w:style>
  <w:style w:type="character" w:customStyle="1" w:styleId="a4">
    <w:name w:val="ヘッダー (文字)"/>
    <w:basedOn w:val="a0"/>
    <w:link w:val="a3"/>
    <w:uiPriority w:val="99"/>
    <w:rsid w:val="004979C6"/>
  </w:style>
  <w:style w:type="paragraph" w:styleId="a5">
    <w:name w:val="footer"/>
    <w:basedOn w:val="a"/>
    <w:link w:val="a6"/>
    <w:uiPriority w:val="99"/>
    <w:unhideWhenUsed/>
    <w:rsid w:val="004979C6"/>
    <w:pPr>
      <w:tabs>
        <w:tab w:val="center" w:pos="4252"/>
        <w:tab w:val="right" w:pos="8504"/>
      </w:tabs>
      <w:suppressAutoHyphens w:val="0"/>
      <w:wordWrap/>
      <w:adjustRightInd/>
      <w:snapToGrid w:val="0"/>
      <w:jc w:val="both"/>
      <w:textAlignment w:val="auto"/>
    </w:pPr>
    <w:rPr>
      <w:rFonts w:asciiTheme="minorHAnsi" w:eastAsiaTheme="minorEastAsia" w:hAnsiTheme="minorHAnsi" w:cstheme="minorBidi"/>
      <w:color w:val="auto"/>
      <w:kern w:val="2"/>
      <w:sz w:val="21"/>
      <w:szCs w:val="22"/>
    </w:rPr>
  </w:style>
  <w:style w:type="character" w:customStyle="1" w:styleId="a6">
    <w:name w:val="フッター (文字)"/>
    <w:basedOn w:val="a0"/>
    <w:link w:val="a5"/>
    <w:uiPriority w:val="99"/>
    <w:rsid w:val="004979C6"/>
  </w:style>
  <w:style w:type="character" w:customStyle="1" w:styleId="10">
    <w:name w:val="見出し 1 (文字)"/>
    <w:basedOn w:val="a0"/>
    <w:link w:val="1"/>
    <w:rsid w:val="004979C6"/>
    <w:rPr>
      <w:rFonts w:ascii="ＭＳ 明朝" w:eastAsia="ＭＳ 明朝" w:hAnsi="Arial" w:cs="Times New Roman"/>
      <w:color w:val="000000"/>
      <w:kern w:val="0"/>
      <w:sz w:val="28"/>
      <w:szCs w:val="28"/>
    </w:rPr>
  </w:style>
  <w:style w:type="paragraph" w:styleId="3">
    <w:name w:val="Body Text Indent 3"/>
    <w:basedOn w:val="a"/>
    <w:link w:val="30"/>
    <w:rsid w:val="004979C6"/>
    <w:pPr>
      <w:ind w:leftChars="200" w:left="570" w:hangingChars="100" w:hanging="190"/>
    </w:pPr>
  </w:style>
  <w:style w:type="character" w:customStyle="1" w:styleId="30">
    <w:name w:val="本文インデント 3 (文字)"/>
    <w:basedOn w:val="a0"/>
    <w:link w:val="3"/>
    <w:rsid w:val="004979C6"/>
    <w:rPr>
      <w:rFonts w:ascii="ＭＳ 明朝" w:eastAsia="ＭＳ 明朝" w:hAnsi="ＭＳ 明朝" w:cs="Times New Roman"/>
      <w:color w:val="000000"/>
      <w:kern w:val="0"/>
      <w:sz w:val="19"/>
      <w:szCs w:val="19"/>
    </w:rPr>
  </w:style>
  <w:style w:type="paragraph" w:customStyle="1" w:styleId="a7">
    <w:name w:val="条文２"/>
    <w:basedOn w:val="a"/>
    <w:link w:val="a8"/>
    <w:rsid w:val="004979C6"/>
    <w:pPr>
      <w:wordWrap/>
      <w:autoSpaceDN w:val="0"/>
      <w:adjustRightInd/>
      <w:ind w:leftChars="200" w:left="300" w:hangingChars="100" w:hanging="100"/>
      <w:jc w:val="both"/>
    </w:pPr>
  </w:style>
  <w:style w:type="character" w:customStyle="1" w:styleId="a8">
    <w:name w:val="条文２ (文字)"/>
    <w:link w:val="a7"/>
    <w:rsid w:val="004979C6"/>
    <w:rPr>
      <w:rFonts w:ascii="ＭＳ 明朝" w:eastAsia="ＭＳ 明朝" w:hAnsi="ＭＳ 明朝" w:cs="Times New Roman"/>
      <w:color w:val="000000"/>
      <w:kern w:val="0"/>
      <w:sz w:val="19"/>
      <w:szCs w:val="19"/>
    </w:rPr>
  </w:style>
  <w:style w:type="paragraph" w:styleId="a9">
    <w:name w:val="Balloon Text"/>
    <w:basedOn w:val="a"/>
    <w:link w:val="aa"/>
    <w:uiPriority w:val="99"/>
    <w:semiHidden/>
    <w:unhideWhenUsed/>
    <w:rsid w:val="00D9717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97175"/>
    <w:rPr>
      <w:rFonts w:asciiTheme="majorHAnsi" w:eastAsiaTheme="majorEastAsia" w:hAnsiTheme="majorHAnsi" w:cstheme="majorBidi"/>
      <w:color w:val="000000"/>
      <w:kern w:val="0"/>
      <w:sz w:val="18"/>
      <w:szCs w:val="18"/>
    </w:rPr>
  </w:style>
  <w:style w:type="character" w:styleId="ab">
    <w:name w:val="annotation reference"/>
    <w:basedOn w:val="a0"/>
    <w:semiHidden/>
    <w:unhideWhenUsed/>
    <w:rsid w:val="00D97175"/>
    <w:rPr>
      <w:sz w:val="18"/>
      <w:szCs w:val="18"/>
    </w:rPr>
  </w:style>
  <w:style w:type="paragraph" w:styleId="ac">
    <w:name w:val="annotation text"/>
    <w:basedOn w:val="a"/>
    <w:link w:val="ad"/>
    <w:unhideWhenUsed/>
    <w:rsid w:val="00D97175"/>
  </w:style>
  <w:style w:type="character" w:customStyle="1" w:styleId="ad">
    <w:name w:val="コメント文字列 (文字)"/>
    <w:basedOn w:val="a0"/>
    <w:link w:val="ac"/>
    <w:rsid w:val="00D97175"/>
    <w:rPr>
      <w:rFonts w:ascii="ＭＳ 明朝" w:eastAsia="ＭＳ 明朝" w:hAnsi="ＭＳ 明朝" w:cs="Times New Roman"/>
      <w:color w:val="000000"/>
      <w:kern w:val="0"/>
      <w:sz w:val="19"/>
      <w:szCs w:val="19"/>
    </w:rPr>
  </w:style>
  <w:style w:type="paragraph" w:styleId="ae">
    <w:name w:val="annotation subject"/>
    <w:basedOn w:val="ac"/>
    <w:next w:val="ac"/>
    <w:link w:val="af"/>
    <w:uiPriority w:val="99"/>
    <w:semiHidden/>
    <w:unhideWhenUsed/>
    <w:rsid w:val="00D1799F"/>
    <w:rPr>
      <w:b/>
      <w:bCs/>
    </w:rPr>
  </w:style>
  <w:style w:type="character" w:customStyle="1" w:styleId="af">
    <w:name w:val="コメント内容 (文字)"/>
    <w:basedOn w:val="ad"/>
    <w:link w:val="ae"/>
    <w:uiPriority w:val="99"/>
    <w:semiHidden/>
    <w:rsid w:val="00D1799F"/>
    <w:rPr>
      <w:rFonts w:ascii="ＭＳ 明朝" w:eastAsia="ＭＳ 明朝" w:hAnsi="ＭＳ 明朝" w:cs="Times New Roman"/>
      <w:b/>
      <w:bCs/>
      <w:color w:val="000000"/>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people.xml" Type="http://schemas.microsoft.com/office/2011/relationships/people"/><Relationship Id="rId14"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comments.xml" Type="http://schemas.openxmlformats.org/officeDocument/2006/relationships/comments"/><Relationship Id="rId7" Target="commentsExtended.xml" Type="http://schemas.microsoft.com/office/2011/relationships/commentsExtended"/><Relationship Id="rId8" Target="commentsIds.xml" Type="http://schemas.microsoft.com/office/2016/09/relationships/commentsIds"/><Relationship Id="rId9" Target="commentsExtensible.xml" Type="http://schemas.microsoft.com/office/2018/08/relationships/commentsExtensi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2</Pages>
  <Words>1045</Words>
  <Characters>1046</Characters>
  <DocSecurity>0</DocSecurity>
  <Lines>55</Lines>
  <Paragraphs>55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2036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